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EA" w:rsidRPr="00C05AEA" w:rsidRDefault="00C05AEA" w:rsidP="00C05A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</w:t>
      </w:r>
      <w:r w:rsidR="0018406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профессиональная образовательная 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организация </w:t>
      </w:r>
    </w:p>
    <w:p w:rsidR="00C05AEA" w:rsidRPr="00C05AEA" w:rsidRDefault="00C05AEA" w:rsidP="00C05A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C05AEA" w:rsidRPr="00C05AEA" w:rsidRDefault="00F07709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709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990A33" w:rsidRPr="00BD6BC8" w:rsidRDefault="00990A33" w:rsidP="00C05AE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05AEA" w:rsidRPr="00C05AEA" w:rsidRDefault="00C05AEA" w:rsidP="00C0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5D7043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43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C05AEA" w:rsidRPr="005D7043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043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C05AEA" w:rsidRPr="005D7043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43">
        <w:rPr>
          <w:rFonts w:ascii="Times New Roman" w:hAnsi="Times New Roman" w:cs="Times New Roman"/>
          <w:b/>
          <w:sz w:val="28"/>
          <w:szCs w:val="28"/>
        </w:rPr>
        <w:t>«Безопасность жизнедеятельности»</w:t>
      </w:r>
    </w:p>
    <w:p w:rsidR="0018406D" w:rsidRPr="005D7043" w:rsidRDefault="0018406D" w:rsidP="00184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043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</w:p>
    <w:p w:rsidR="00C05AEA" w:rsidRPr="00C05AEA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</w:t>
      </w:r>
      <w:r w:rsidR="0018406D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Pr="00C05AEA">
        <w:rPr>
          <w:rFonts w:ascii="Times New Roman" w:hAnsi="Times New Roman" w:cs="Times New Roman"/>
          <w:sz w:val="24"/>
          <w:szCs w:val="24"/>
        </w:rPr>
        <w:t>», базовой подготовки</w:t>
      </w: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5D7043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05AEA" w:rsidRPr="00C05AEA" w:rsidSect="00990A33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Екатеринбург, 2014</w:t>
      </w:r>
      <w:r w:rsidR="00C05AEA" w:rsidRPr="00C05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 «</w:t>
      </w:r>
      <w:r w:rsidR="0018406D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Pr="00C05AEA">
        <w:rPr>
          <w:rFonts w:ascii="Times New Roman" w:hAnsi="Times New Roman" w:cs="Times New Roman"/>
          <w:sz w:val="24"/>
          <w:szCs w:val="24"/>
        </w:rPr>
        <w:t>», базовой подготовки, программы учебной дисциплины «Безопасность жизнедеятельности</w:t>
      </w:r>
      <w:r w:rsidRPr="00C05AEA">
        <w:rPr>
          <w:rFonts w:ascii="Times New Roman" w:hAnsi="Times New Roman" w:cs="Times New Roman"/>
          <w:b/>
          <w:sz w:val="24"/>
          <w:szCs w:val="24"/>
        </w:rPr>
        <w:t>»</w:t>
      </w:r>
    </w:p>
    <w:p w:rsidR="00C05AEA" w:rsidRPr="00C05AEA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C05AEA" w:rsidRPr="00C05AEA" w:rsidTr="00990A33">
        <w:trPr>
          <w:cantSplit/>
          <w:trHeight w:val="4667"/>
        </w:trPr>
        <w:tc>
          <w:tcPr>
            <w:tcW w:w="5637" w:type="dxa"/>
          </w:tcPr>
          <w:p w:rsidR="00C05AEA" w:rsidRPr="00C05AEA" w:rsidRDefault="00C05AEA" w:rsidP="00C05AE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C05AEA" w:rsidRPr="00C05AEA" w:rsidRDefault="00AE3F95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>Л.Г. Семенова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AEA" w:rsidRPr="00C05AEA" w:rsidRDefault="00C05AEA" w:rsidP="0018406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84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>Н.Б. Чмель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E3F95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990A3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AEA" w:rsidRPr="00C05AEA" w:rsidRDefault="00C05AEA" w:rsidP="00C05AE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 w:rsidR="00990A3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990A33" w:rsidRPr="00C05AEA" w:rsidRDefault="00C05AEA" w:rsidP="0099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Разработчик:</w:t>
      </w:r>
      <w:r w:rsidR="00990A33">
        <w:rPr>
          <w:rFonts w:ascii="Times New Roman" w:hAnsi="Times New Roman" w:cs="Times New Roman"/>
          <w:sz w:val="24"/>
          <w:szCs w:val="24"/>
        </w:rPr>
        <w:t xml:space="preserve"> </w:t>
      </w:r>
      <w:r w:rsidR="00AE3F95">
        <w:rPr>
          <w:rFonts w:ascii="Times New Roman" w:hAnsi="Times New Roman" w:cs="Times New Roman"/>
          <w:b/>
          <w:sz w:val="24"/>
          <w:szCs w:val="24"/>
        </w:rPr>
        <w:t>Цыганков В.В.</w:t>
      </w:r>
      <w:r w:rsidRPr="00C05AEA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990A3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C05AEA" w:rsidRPr="00C05AEA" w:rsidRDefault="00C05AEA" w:rsidP="0099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Техническая экспертиза комплекта контрольно-оценочных средств </w:t>
      </w:r>
      <w:r w:rsidR="00AE3F95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AE3F95">
        <w:rPr>
          <w:rFonts w:ascii="Times New Roman" w:hAnsi="Times New Roman" w:cs="Times New Roman"/>
          <w:i/>
          <w:sz w:val="24"/>
          <w:szCs w:val="24"/>
        </w:rPr>
        <w:t>«Безопасность жизнедеятельности</w:t>
      </w:r>
      <w:bookmarkStart w:id="0" w:name="_GoBack"/>
      <w:bookmarkEnd w:id="0"/>
      <w:r w:rsidR="00AE3F95">
        <w:rPr>
          <w:rFonts w:ascii="Times New Roman" w:hAnsi="Times New Roman" w:cs="Times New Roman"/>
          <w:i/>
          <w:sz w:val="24"/>
          <w:szCs w:val="24"/>
        </w:rPr>
        <w:t>»</w:t>
      </w:r>
      <w:r w:rsidRPr="00C05AEA">
        <w:rPr>
          <w:rFonts w:ascii="Times New Roman" w:hAnsi="Times New Roman" w:cs="Times New Roman"/>
          <w:sz w:val="24"/>
          <w:szCs w:val="24"/>
        </w:rPr>
        <w:t xml:space="preserve"> пройдена.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Эксперт: </w:t>
      </w:r>
    </w:p>
    <w:p w:rsidR="00990A33" w:rsidRPr="00C05AEA" w:rsidRDefault="00C05AEA" w:rsidP="0099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990A3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05AEA">
        <w:rPr>
          <w:b/>
        </w:rPr>
        <w:br w:type="page"/>
      </w:r>
      <w:r w:rsidRPr="00C05AEA">
        <w:rPr>
          <w:b/>
        </w:rPr>
        <w:lastRenderedPageBreak/>
        <w:t>СОДЕРЖАНИЕ</w:t>
      </w:r>
    </w:p>
    <w:p w:rsidR="00C05AEA" w:rsidRPr="00C05AEA" w:rsidRDefault="00C05AEA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F07709" w:rsidP="00C05AEA">
      <w:pPr>
        <w:pStyle w:val="1"/>
        <w:rPr>
          <w:rStyle w:val="a8"/>
          <w:color w:val="auto"/>
          <w:sz w:val="24"/>
          <w:szCs w:val="24"/>
          <w:u w:val="none"/>
        </w:rPr>
      </w:pPr>
      <w:hyperlink w:anchor="_Toc306743744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Паспорт комплекта контрольно-оценочных средств</w:t>
        </w:r>
        <w:r w:rsidR="00C05AEA" w:rsidRPr="00C05AEA">
          <w:rPr>
            <w:webHidden/>
          </w:rPr>
          <w:tab/>
        </w:r>
      </w:hyperlink>
    </w:p>
    <w:p w:rsidR="00C05AEA" w:rsidRPr="00C05AEA" w:rsidRDefault="00F07709" w:rsidP="00C05AEA">
      <w:pPr>
        <w:pStyle w:val="1"/>
        <w:rPr>
          <w:rStyle w:val="a8"/>
          <w:color w:val="auto"/>
          <w:sz w:val="24"/>
          <w:szCs w:val="24"/>
          <w:u w:val="none"/>
        </w:rPr>
      </w:pPr>
      <w:hyperlink w:anchor="_Toc306743745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 w:rsidR="00C05AEA" w:rsidRPr="00C05AEA">
          <w:rPr>
            <w:webHidden/>
          </w:rPr>
          <w:tab/>
        </w:r>
      </w:hyperlink>
    </w:p>
    <w:p w:rsidR="00C05AEA" w:rsidRPr="00C05AEA" w:rsidRDefault="00F07709" w:rsidP="00C05AEA">
      <w:pPr>
        <w:pStyle w:val="1"/>
      </w:pPr>
      <w:hyperlink w:anchor="_Toc306743750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  Оценка освоения учебной дисциплины</w:t>
        </w:r>
        <w:r w:rsidR="00C05AEA" w:rsidRPr="00C05AEA">
          <w:rPr>
            <w:webHidden/>
          </w:rPr>
          <w:tab/>
        </w:r>
      </w:hyperlink>
    </w:p>
    <w:p w:rsidR="00C05AEA" w:rsidRPr="00C05AEA" w:rsidRDefault="00F07709" w:rsidP="00C05AEA">
      <w:pPr>
        <w:pStyle w:val="23"/>
        <w:spacing w:line="240" w:lineRule="auto"/>
        <w:ind w:firstLine="360"/>
        <w:rPr>
          <w:sz w:val="24"/>
          <w:szCs w:val="24"/>
        </w:rPr>
      </w:pPr>
      <w:hyperlink w:anchor="_Toc306743751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3.1. Формы и методы оценивания</w:t>
        </w:r>
        <w:r w:rsidR="00C05AEA" w:rsidRPr="00C05AEA">
          <w:rPr>
            <w:webHidden/>
            <w:sz w:val="24"/>
            <w:szCs w:val="24"/>
          </w:rPr>
          <w:tab/>
        </w:r>
      </w:hyperlink>
    </w:p>
    <w:p w:rsidR="00C05AEA" w:rsidRPr="00C05AEA" w:rsidRDefault="00F07709" w:rsidP="00C05AEA">
      <w:pPr>
        <w:pStyle w:val="23"/>
        <w:spacing w:line="240" w:lineRule="auto"/>
        <w:ind w:firstLine="360"/>
        <w:rPr>
          <w:sz w:val="24"/>
          <w:szCs w:val="24"/>
        </w:rPr>
      </w:pPr>
      <w:hyperlink w:anchor="_Toc306743752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3.2. Типовые задания для оценки освоения учебной дисциплины</w:t>
        </w:r>
        <w:r w:rsidR="00C05AEA" w:rsidRPr="00C05AEA">
          <w:rPr>
            <w:webHidden/>
            <w:sz w:val="24"/>
            <w:szCs w:val="24"/>
          </w:rPr>
          <w:tab/>
        </w:r>
      </w:hyperlink>
    </w:p>
    <w:p w:rsidR="00C05AEA" w:rsidRPr="00C05AEA" w:rsidRDefault="00F07709" w:rsidP="00C05AEA">
      <w:pPr>
        <w:pStyle w:val="1"/>
      </w:pPr>
      <w:hyperlink w:anchor="_Toc306743759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4. Контрольно-оценочные материалы для итоговой аттестации по учебной дисциплине</w:t>
        </w:r>
        <w:r w:rsidR="00C05AEA" w:rsidRPr="00C05AEA">
          <w:rPr>
            <w:webHidden/>
          </w:rPr>
          <w:tab/>
        </w:r>
      </w:hyperlink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5. Приложения. Задания для оценки освоения дисциплины</w:t>
      </w: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комплекта контрольно-оценочных средств </w:t>
      </w:r>
      <w:r w:rsidRPr="00C05AEA">
        <w:rPr>
          <w:rFonts w:ascii="Times New Roman" w:hAnsi="Times New Roman" w:cs="Times New Roman"/>
          <w:b/>
          <w:sz w:val="24"/>
          <w:szCs w:val="24"/>
        </w:rPr>
        <w:tab/>
      </w:r>
    </w:p>
    <w:p w:rsidR="00C05AEA" w:rsidRPr="00C05AEA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«Безопасность жизнедеятельности»</w:t>
      </w:r>
    </w:p>
    <w:p w:rsidR="00C05AEA" w:rsidRPr="00C05AEA" w:rsidRDefault="00C05AEA" w:rsidP="00C05AEA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</w:t>
      </w:r>
      <w:r w:rsidR="00990A33">
        <w:rPr>
          <w:rFonts w:ascii="Times New Roman" w:hAnsi="Times New Roman" w:cs="Times New Roman"/>
          <w:sz w:val="24"/>
          <w:szCs w:val="24"/>
        </w:rPr>
        <w:t>ными  ФГОС по специальности СПО</w:t>
      </w:r>
      <w:r w:rsidRPr="00C05AEA">
        <w:rPr>
          <w:rFonts w:ascii="Times New Roman" w:hAnsi="Times New Roman" w:cs="Times New Roman"/>
          <w:sz w:val="24"/>
          <w:szCs w:val="24"/>
        </w:rPr>
        <w:t xml:space="preserve"> «</w:t>
      </w:r>
      <w:r w:rsidR="00990A33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Pr="00C05AEA">
        <w:rPr>
          <w:rFonts w:ascii="Times New Roman" w:hAnsi="Times New Roman" w:cs="Times New Roman"/>
          <w:sz w:val="24"/>
          <w:szCs w:val="24"/>
        </w:rPr>
        <w:t>», базовой подготовки</w:t>
      </w:r>
      <w:r w:rsidRPr="00C05AEA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C05AEA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C05AEA">
        <w:rPr>
          <w:rStyle w:val="FontStyle44"/>
          <w:sz w:val="24"/>
          <w:szCs w:val="24"/>
        </w:rPr>
        <w:t xml:space="preserve"> и общими компетенциями:</w:t>
      </w:r>
    </w:p>
    <w:p w:rsidR="00990A33" w:rsidRPr="009A668E" w:rsidRDefault="00990A33" w:rsidP="00990A33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4"/>
          <w:szCs w:val="24"/>
        </w:rPr>
      </w:pPr>
      <w:r w:rsidRPr="009A668E">
        <w:rPr>
          <w:rStyle w:val="FontStyle48"/>
          <w:sz w:val="24"/>
          <w:szCs w:val="24"/>
        </w:rPr>
        <w:t>Юрист по специальности «Право и организация социального обеспечения»</w:t>
      </w:r>
      <w:r w:rsidRPr="009A668E">
        <w:rPr>
          <w:rStyle w:val="FontStyle48"/>
          <w:sz w:val="24"/>
          <w:szCs w:val="24"/>
        </w:rPr>
        <w:br/>
        <w:t xml:space="preserve">базовой   подготовки   </w:t>
      </w:r>
      <w:r w:rsidRPr="009A668E">
        <w:rPr>
          <w:rStyle w:val="FontStyle46"/>
          <w:sz w:val="24"/>
          <w:szCs w:val="24"/>
        </w:rPr>
        <w:t xml:space="preserve">должен   обладать   </w:t>
      </w:r>
      <w:r w:rsidRPr="009A668E">
        <w:rPr>
          <w:rStyle w:val="FontStyle48"/>
          <w:sz w:val="24"/>
          <w:szCs w:val="24"/>
        </w:rPr>
        <w:t xml:space="preserve">общими   компетенциями, </w:t>
      </w:r>
      <w:r w:rsidRPr="009A668E">
        <w:rPr>
          <w:rStyle w:val="FontStyle46"/>
          <w:sz w:val="24"/>
          <w:szCs w:val="24"/>
        </w:rPr>
        <w:t>включающими в себя способность:</w:t>
      </w:r>
    </w:p>
    <w:p w:rsidR="00990A33" w:rsidRPr="009A668E" w:rsidRDefault="00990A33" w:rsidP="00990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90A33" w:rsidRPr="009A668E" w:rsidRDefault="00990A33" w:rsidP="00990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90A33" w:rsidRPr="009A668E" w:rsidRDefault="00990A33" w:rsidP="00990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990A33" w:rsidRPr="009A668E" w:rsidRDefault="00990A33" w:rsidP="00990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90A33" w:rsidRPr="009A668E" w:rsidRDefault="00990A33" w:rsidP="00990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90A33" w:rsidRPr="009A668E" w:rsidRDefault="00990A33" w:rsidP="00990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90A33" w:rsidRPr="009A668E" w:rsidRDefault="00990A33" w:rsidP="00990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90A33" w:rsidRPr="009A668E" w:rsidRDefault="00990A33" w:rsidP="00990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90A33" w:rsidRPr="009A668E" w:rsidRDefault="00990A33" w:rsidP="00990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990A33" w:rsidRPr="009A668E" w:rsidRDefault="00990A33" w:rsidP="00990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990A33" w:rsidRPr="009A668E" w:rsidRDefault="00990A33" w:rsidP="00990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990A33" w:rsidRPr="009A668E" w:rsidRDefault="00990A33" w:rsidP="00990A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</w:t>
      </w:r>
    </w:p>
    <w:p w:rsidR="00C05AEA" w:rsidRPr="00C05AEA" w:rsidRDefault="00C05AEA" w:rsidP="00C05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05AE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05AEA" w:rsidRPr="00C05AEA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-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1.3.Цели и задачи учебной дисциплины -  требования к результатам освоения учебной дисциплины:       </w:t>
      </w:r>
    </w:p>
    <w:p w:rsidR="00C05AEA" w:rsidRPr="00C05AEA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Цель учебной  дисциплины – способствовать формированию профессиональных компетенций – (ПК) 1.1-1.6, 2.1-2.3 и общих компетенций (ОК)1-13.</w:t>
      </w:r>
    </w:p>
    <w:p w:rsidR="00990A33" w:rsidRPr="006F7F6C" w:rsidRDefault="00990A33" w:rsidP="0099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F7F6C">
        <w:rPr>
          <w:rFonts w:ascii="Times New Roman" w:hAnsi="Times New Roman" w:cs="Times New Roman"/>
          <w:b/>
          <w:sz w:val="24"/>
          <w:szCs w:val="24"/>
        </w:rPr>
        <w:t>уметь</w:t>
      </w:r>
      <w:r w:rsidRPr="006F7F6C">
        <w:rPr>
          <w:rFonts w:ascii="Times New Roman" w:hAnsi="Times New Roman" w:cs="Times New Roman"/>
          <w:sz w:val="24"/>
          <w:szCs w:val="24"/>
        </w:rPr>
        <w:t>: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lastRenderedPageBreak/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990A33" w:rsidRPr="006F7F6C" w:rsidRDefault="00990A33" w:rsidP="0099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F7F6C">
        <w:rPr>
          <w:rFonts w:ascii="Times New Roman" w:hAnsi="Times New Roman" w:cs="Times New Roman"/>
          <w:b/>
          <w:sz w:val="24"/>
          <w:szCs w:val="24"/>
        </w:rPr>
        <w:t>знать</w:t>
      </w:r>
      <w:r w:rsidRPr="006F7F6C">
        <w:rPr>
          <w:rFonts w:ascii="Times New Roman" w:hAnsi="Times New Roman" w:cs="Times New Roman"/>
          <w:sz w:val="24"/>
          <w:szCs w:val="24"/>
        </w:rPr>
        <w:t>: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 военную службу и поступления на нее в добровольном порядке;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90A33" w:rsidRPr="006F7F6C" w:rsidRDefault="00990A33" w:rsidP="00990A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990A33" w:rsidRPr="006F7F6C" w:rsidRDefault="00990A33" w:rsidP="0099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C05AEA" w:rsidRPr="00C05AEA" w:rsidRDefault="00C05AEA" w:rsidP="00C0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Pr="00C05AEA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дифференцированного зачёта</w:t>
      </w:r>
    </w:p>
    <w:p w:rsidR="00C05AEA" w:rsidRPr="00C05AEA" w:rsidRDefault="00C05AEA" w:rsidP="00C05A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учебной дисциплины, подлежащие проверке 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Комплект контрольно-оценочных средств предназначен для оценки результатов освоения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«Безопасность жизнедеятельности»</w:t>
      </w:r>
    </w:p>
    <w:p w:rsidR="00965272" w:rsidRPr="00C05AEA" w:rsidRDefault="00965272" w:rsidP="00C0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489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6"/>
        <w:gridCol w:w="2454"/>
        <w:gridCol w:w="1878"/>
        <w:gridCol w:w="962"/>
        <w:gridCol w:w="1979"/>
      </w:tblGrid>
      <w:tr w:rsidR="00965272" w:rsidRPr="00C05AEA" w:rsidTr="00990A33">
        <w:trPr>
          <w:cantSplit/>
          <w:trHeight w:val="1134"/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62" w:type="dxa"/>
            <w:textDirection w:val="btLr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действия при ЧС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Поиск и выбор защитных сооружений от ЧС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Показ действий по эвакуации при ЧС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Точность и скорость выполнения мероприятий по эвакуации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Разработка профилактических мер для снижения уровня опасностей различного вида.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Планирование аварийно-спасательных работ при ликвидации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последствий ЧС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Правильное определение профилактических мер для снижения уровней опасностей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2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. Умение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Показ выполнения нормативов по РХБЗ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Подготовка средств коллективной защиты к эксплуатации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14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применять первичные средства пожаротушения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Показ выполнения упражнения по тушению условного пожара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5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ориентироваться в перечне военно-учётных специальностей и самостоятельно определять среди них родственные полученной специальности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Поиск и выбор военно-учётных специальностей родственных полученной в техникуме специальности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военно-учётных специальностей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родственных с полученной в техникуме специальности 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11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применять профессиональные знания в ходе выполнения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Подготавливать решение действий по вводным задачам, касающихся полученных профессиональных знаний.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Правильный анализ вводных задач в ходе выполнения обязанностей военной службы.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2 – 13;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15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Построение бесконфликтного общения в учебной группе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Отслеживание острых ситуаций при общении со студентами в группе, преподавателями, родителями.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Прогнозирование своего поведения в экстремальных условиях.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Демонстрация способов бесконфликтного общения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10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оказывать первую помощь пострадавшим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Показ алгоритма действия при определении состояния пострадавшего.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приёмов само и взаимопомощи при травмах, кровотечениях и переломах.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Правильная оценка состояния пострадавшего, точная демонстрация оказания ПМП на манекене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16;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ПЗ 17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принципов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Систематизирование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и изложение полученных знаний.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раскрыть на примерах теоретические положения курса; логически стройно в соответствии с вопросом описать последовательность действий    в опасных и чрезвычайных ситуациях</w:t>
            </w:r>
          </w:p>
        </w:tc>
        <w:tc>
          <w:tcPr>
            <w:tcW w:w="962" w:type="dxa"/>
            <w:shd w:val="clear" w:color="auto" w:fill="auto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ТЗ 1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основных видов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Анализ опасностей и их последствий в профессиональной деятельности и в быту.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в профессиональной деятельности.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Приведение примеров снижения вероятностей потенциальных опасностей.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ческого вопроса, с приведением примеров, раскрывающих те или иные положения, </w:t>
            </w:r>
            <w:r w:rsidRPr="00C05AEA">
              <w:rPr>
                <w:rFonts w:ascii="Times New Roman" w:hAnsi="Times New Roman"/>
                <w:spacing w:val="1"/>
                <w:sz w:val="24"/>
                <w:szCs w:val="24"/>
              </w:rPr>
              <w:t>аргументы, их подтверждающие с окончательным выводом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2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основ военной службы и обороны государства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Перечисление обязанностей граждан РФ, связанных с обороной государства.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Установление различий между мобилизацией, военным положением и военным временем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Логически стройно в соответствии с вопросом  перечислить обязанности граждан РФ, связанных с обороной государства. Дать правильное определение «мобилизации»,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«военному положению» и «военному времени»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3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Задач и основных мероприятий гражданской обороны; способов защиты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от оружия массового поражения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Перечисление задач войск ГО и центра МЧС «Лидер».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Классифицирование задач МЧС по степеням боевой готовности.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Описание способов защиты населения от ОМП.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Быстро и точно перечислить задачи войск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ГО и центра «Лидер» и описать способы защиты населения от ОМП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ТЗ 4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мер пожарной безопасности и правила безопасного поведения при пожарах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Изложение профилактических мер по противопожарной безопасности и сообщения правил эвакуации при пожарах.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Тестирование выполнено правильно и своевременно.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5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организации и порядка призыва граждан на военную службу и поступления на неё в добровольном порядке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Изложение определения воинского учёта.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Перечисление обязанностей граждан по воинскому учёту.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Перечисление категорий годности к военной службе</w:t>
            </w:r>
          </w:p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Изложение порядка призыва на военную службу и представления отсрочек.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Перечисление основных условий прохождения службы по контракту.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>ческого вопроса, с приведением категорий годности к военной службе, раскрытие порядка призыва на военную службу. . Правильное изложение основных условий прохождения службы по контракту.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6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основных видов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Систематизация структуры ВС РФ.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Изложение структуры, вооружения и техники МСБ на БТР и БМП до отделения включительно</w:t>
            </w:r>
            <w:r w:rsidRPr="00C05A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изложение структуры видов и родов войск, штатной структуры и вооружения МСБ на БТР и БМП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7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области применения получаемых профессиональных знаний при исполнении обязанностей военной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Обоснование необходимости полученных профессиональных знаний при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прохождении службы в должности водителя - механика.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Точное определение области применения получаемых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профессиональных знаний при исполнении обязанностей военной службы 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ТЗ 8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65272" w:rsidRPr="00C05AEA" w:rsidTr="00990A33">
        <w:trPr>
          <w:jc w:val="center"/>
        </w:trPr>
        <w:tc>
          <w:tcPr>
            <w:tcW w:w="3216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порядка и правил оказания первой помощи пострадавшим</w:t>
            </w:r>
          </w:p>
        </w:tc>
        <w:tc>
          <w:tcPr>
            <w:tcW w:w="2454" w:type="dxa"/>
          </w:tcPr>
          <w:p w:rsidR="00965272" w:rsidRPr="00C05AEA" w:rsidRDefault="00965272" w:rsidP="00C05AE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Описание перечня мероприятий при оказании ПМП пострадавшему.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Подробное изложение алгоритма действий при проведении экстренной реанимации, остановки кровотечений, проведении прекардиального удара.</w:t>
            </w:r>
          </w:p>
        </w:tc>
        <w:tc>
          <w:tcPr>
            <w:tcW w:w="1878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Тестирование выполнено правильно и своевременно</w:t>
            </w:r>
          </w:p>
        </w:tc>
        <w:tc>
          <w:tcPr>
            <w:tcW w:w="962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ТЗ 9</w:t>
            </w:r>
          </w:p>
        </w:tc>
        <w:tc>
          <w:tcPr>
            <w:tcW w:w="1979" w:type="dxa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</w:tbl>
    <w:p w:rsidR="00965272" w:rsidRPr="00C05AEA" w:rsidRDefault="00965272" w:rsidP="00C05AEA">
      <w:pPr>
        <w:pStyle w:val="10"/>
        <w:rPr>
          <w:lang w:val="en-US"/>
        </w:rPr>
      </w:pPr>
      <w:bookmarkStart w:id="1" w:name="_Toc316860041"/>
    </w:p>
    <w:p w:rsidR="00965272" w:rsidRPr="00C05AEA" w:rsidRDefault="00965272" w:rsidP="00C05AEA">
      <w:pPr>
        <w:pStyle w:val="10"/>
      </w:pPr>
      <w:r w:rsidRPr="00C05AEA">
        <w:br w:type="page"/>
      </w:r>
      <w:r w:rsidRPr="00C05AEA">
        <w:lastRenderedPageBreak/>
        <w:t>2. Комплект контрольно-оценочных средств</w:t>
      </w:r>
    </w:p>
    <w:p w:rsidR="00965272" w:rsidRPr="00C05AEA" w:rsidRDefault="00965272" w:rsidP="00C05AEA">
      <w:pPr>
        <w:pStyle w:val="10"/>
      </w:pPr>
    </w:p>
    <w:p w:rsidR="00965272" w:rsidRPr="00C05AEA" w:rsidRDefault="00965272" w:rsidP="00C05AEA">
      <w:pPr>
        <w:pStyle w:val="10"/>
      </w:pPr>
      <w:r w:rsidRPr="00C05AEA">
        <w:t xml:space="preserve">2.1. </w:t>
      </w:r>
      <w:bookmarkEnd w:id="1"/>
      <w:r w:rsidRPr="00C05AEA">
        <w:t>Теоретические задания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1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Принципы обеспечения устойчивости объектов экономики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Действия населения при ЧС и угрозе терроризма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2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Принципы снижения потенциальных опасностей. Разработка мер по снижению потенциальных опасностей и алгоритма действий при ликвидации ЧС.</w:t>
      </w:r>
    </w:p>
    <w:p w:rsidR="00965272" w:rsidRPr="00C05AEA" w:rsidRDefault="00965272" w:rsidP="00C05AEA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" w:name="_Toc316860042"/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3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Основы военной службы и обороны государства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4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Задачи ГО и способы защиты населения от ОМП 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5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Тестирование по пожарной безопасности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Pr="00C05AEA">
        <w:rPr>
          <w:rFonts w:ascii="Times New Roman" w:hAnsi="Times New Roman" w:cs="Times New Roman"/>
          <w:bCs/>
          <w:sz w:val="24"/>
          <w:szCs w:val="24"/>
        </w:rPr>
        <w:t>Пользование огнетушителем.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6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Служба по призыву и контрактная служба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7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Текст задания: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 Структура и вооружение ВС РФ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8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9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Тестирование по ПМП</w:t>
      </w:r>
    </w:p>
    <w:p w:rsidR="00965272" w:rsidRPr="00C05AEA" w:rsidRDefault="00965272" w:rsidP="00C05AEA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10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C05AEA">
        <w:rPr>
          <w:rFonts w:ascii="Times New Roman" w:hAnsi="Times New Roman" w:cs="Times New Roman"/>
          <w:sz w:val="24"/>
          <w:szCs w:val="24"/>
        </w:rPr>
        <w:t>бесконфликтного общения и саморегуляции в повседневной деятельности и экстремальных условиях военной службы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(ТЗ) № 11</w:t>
      </w:r>
    </w:p>
    <w:p w:rsidR="00965272" w:rsidRPr="00C05AEA" w:rsidRDefault="00965272" w:rsidP="00C05AEA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05AEA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Текст задания: </w:t>
      </w:r>
      <w:r w:rsidRPr="00C05AE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Военно-учётные специальности</w:t>
      </w:r>
      <w:r w:rsidRPr="00C05AEA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2.2. </w:t>
      </w:r>
      <w:bookmarkEnd w:id="2"/>
      <w:r w:rsidRPr="00C05AEA">
        <w:rPr>
          <w:rFonts w:ascii="Times New Roman" w:hAnsi="Times New Roman" w:cs="Times New Roman"/>
          <w:i w:val="0"/>
          <w:iCs w:val="0"/>
          <w:sz w:val="24"/>
          <w:szCs w:val="24"/>
        </w:rPr>
        <w:t>Практические задания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задание: Мероприятия</w:t>
      </w:r>
      <w:r w:rsidRPr="00C05AEA">
        <w:rPr>
          <w:rFonts w:ascii="Times New Roman" w:hAnsi="Times New Roman" w:cs="Times New Roman"/>
          <w:sz w:val="24"/>
          <w:szCs w:val="24"/>
        </w:rPr>
        <w:t xml:space="preserve"> по защите работающих и населения от негативных воздействий чрезвычайных ситуаций;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Эвакуация при пожаре и ЧС. 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(время) выполнения задания: основной пункт эвакуации; запасной пункт эвакуации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 3 мин.; 20 мин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2</w:t>
      </w:r>
    </w:p>
    <w:p w:rsidR="00965272" w:rsidRPr="00C05AEA" w:rsidRDefault="00965272" w:rsidP="00C05AE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задание:</w:t>
      </w:r>
      <w:r w:rsidRPr="00C05AEA">
        <w:rPr>
          <w:rFonts w:ascii="Times New Roman" w:hAnsi="Times New Roman" w:cs="Times New Roman"/>
          <w:bCs/>
          <w:sz w:val="24"/>
          <w:szCs w:val="24"/>
        </w:rPr>
        <w:t>« Размещение военнослужащих и распорядок дня»</w:t>
      </w:r>
    </w:p>
    <w:p w:rsidR="00965272" w:rsidRPr="00C05AEA" w:rsidRDefault="00965272" w:rsidP="00C05AEA">
      <w:pPr>
        <w:keepNext/>
        <w:keepLines/>
        <w:numPr>
          <w:ilvl w:val="0"/>
          <w:numId w:val="13"/>
        </w:numPr>
        <w:suppressLineNumbers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Место выполнения задания: казарма военнослужащих</w:t>
      </w:r>
    </w:p>
    <w:p w:rsidR="00965272" w:rsidRPr="00C05AEA" w:rsidRDefault="00965272" w:rsidP="00C05AEA">
      <w:pPr>
        <w:keepNext/>
        <w:keepLines/>
        <w:numPr>
          <w:ilvl w:val="0"/>
          <w:numId w:val="13"/>
        </w:numPr>
        <w:suppressLineNumbers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Максимальное время выполнения задания: 1 час 20 мин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3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 «Порядок хранения оружия»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казарма военнослужащих</w:t>
      </w:r>
    </w:p>
    <w:p w:rsidR="00965272" w:rsidRPr="00C05AEA" w:rsidRDefault="00965272" w:rsidP="00C05AEA">
      <w:pPr>
        <w:keepNext/>
        <w:keepLines/>
        <w:numPr>
          <w:ilvl w:val="0"/>
          <w:numId w:val="14"/>
        </w:numPr>
        <w:suppressLineNumbers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4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«Обязанности лиц суточного наряда»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казарма военнослужащих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5</w:t>
      </w:r>
    </w:p>
    <w:p w:rsidR="00965272" w:rsidRPr="00C05AEA" w:rsidRDefault="00965272" w:rsidP="00C05AE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Действия личного состава при подъёме по тревоге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казарма военнослужащих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6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«Строевые приёмы и движения без оружия»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спортивная площадка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7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«Строевые приёмы и движения с оружием»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спортивная площадка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8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нормативов бег 100 и 3000 м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спортивная площадка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9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Выполнениеупражнений на гимнастических снарядах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спортивная площадка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ЗАДАНИЕ (ПЗ) №  10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стрелковых тренировок в пневматическом тире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пневматический тир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11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стрелковых тренировок в лазерном тире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класс обж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12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приёмов передвижение на поле боя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полоса препятствий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13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Действия солдата в обороне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полоса препятствий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14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Действие личного состава в условиях РХБ заражения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полоса препятствий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1 «Газы»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7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8 сек. - хорошо;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10сек. - удовлетворительно.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2 «Респиратор надеть»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11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12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14 сек. - удовлетворительно.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3 «</w:t>
      </w:r>
      <w:r w:rsidRPr="00C05AEA">
        <w:rPr>
          <w:rFonts w:ascii="Times New Roman" w:hAnsi="Times New Roman" w:cs="Times New Roman"/>
          <w:bCs/>
          <w:sz w:val="24"/>
          <w:szCs w:val="24"/>
        </w:rPr>
        <w:t>Плащ в рукава, чулки, перчатки надеть. Газы» В виде плаща.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мин.-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 20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 мин. - удовлетворительно.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Выполнение норматива № 4 «</w:t>
      </w:r>
      <w:r w:rsidRPr="00C05AEA">
        <w:rPr>
          <w:rFonts w:ascii="Times New Roman" w:hAnsi="Times New Roman" w:cs="Times New Roman"/>
          <w:bCs/>
          <w:sz w:val="24"/>
          <w:szCs w:val="24"/>
        </w:rPr>
        <w:t>Плащ в рукава, чулки, перчатки надеть. Газы» В виде комбинезона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 мин. 35сек.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5 мин.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6 мин. - удовлетворительно.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15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Оборудование района обороны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полоса препятствий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№  16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</w:t>
      </w:r>
      <w:r w:rsidRPr="00C05AEA">
        <w:rPr>
          <w:rFonts w:ascii="Times New Roman" w:hAnsi="Times New Roman" w:cs="Times New Roman"/>
          <w:bCs/>
          <w:sz w:val="24"/>
          <w:szCs w:val="24"/>
        </w:rPr>
        <w:t>: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AEA">
        <w:rPr>
          <w:rFonts w:ascii="Times New Roman" w:hAnsi="Times New Roman" w:cs="Times New Roman"/>
          <w:bCs/>
          <w:sz w:val="24"/>
          <w:szCs w:val="24"/>
        </w:rPr>
        <w:t>Выполнение приёмов реанимации на манекене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Место выполнения задания: класс обж</w:t>
      </w:r>
    </w:p>
    <w:p w:rsidR="00965272" w:rsidRPr="00C05AEA" w:rsidRDefault="00965272" w:rsidP="00C05A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1 час 20 мин</w:t>
      </w:r>
    </w:p>
    <w:p w:rsidR="00965272" w:rsidRPr="00C05AEA" w:rsidRDefault="00965272" w:rsidP="00C05AEA">
      <w:pPr>
        <w:pStyle w:val="afb"/>
        <w:spacing w:before="0" w:beforeAutospacing="0" w:after="0" w:afterAutospacing="0"/>
        <w:rPr>
          <w:b/>
          <w:bCs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ЗАДАНИЕ (ПЗ) №  17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>Типовое задание: «</w:t>
      </w:r>
      <w:r w:rsidRPr="00C05AEA">
        <w:rPr>
          <w:rFonts w:ascii="Times New Roman" w:hAnsi="Times New Roman" w:cs="Times New Roman"/>
          <w:bCs/>
          <w:sz w:val="24"/>
          <w:szCs w:val="24"/>
        </w:rPr>
        <w:t>Способы временной остановки кровотечения и  обработки ран»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1.Место выполнения задания: учебный класс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 xml:space="preserve">2. Максимальное время выполнения задания: 40 минут 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iCs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ПАКЕТ ЭКЗАМЕНАТОРА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3032"/>
        <w:gridCol w:w="3080"/>
      </w:tblGrid>
      <w:tr w:rsidR="00965272" w:rsidRPr="00C05AEA" w:rsidTr="00990A33">
        <w:trPr>
          <w:jc w:val="center"/>
        </w:trPr>
        <w:tc>
          <w:tcPr>
            <w:tcW w:w="5000" w:type="pct"/>
            <w:gridSpan w:val="3"/>
          </w:tcPr>
          <w:p w:rsidR="00965272" w:rsidRPr="00C05AEA" w:rsidRDefault="00965272" w:rsidP="00C05AEA">
            <w:pPr>
              <w:pStyle w:val="Style6"/>
              <w:widowControl/>
              <w:ind w:firstLine="709"/>
              <w:rPr>
                <w:b/>
              </w:rPr>
            </w:pPr>
            <w:r w:rsidRPr="00C05AEA">
              <w:rPr>
                <w:b/>
              </w:rPr>
              <w:t xml:space="preserve">Задание </w:t>
            </w:r>
          </w:p>
          <w:p w:rsidR="00965272" w:rsidRPr="00C05AEA" w:rsidRDefault="00965272" w:rsidP="00C05AEA">
            <w:pPr>
              <w:pStyle w:val="Style6"/>
              <w:widowControl/>
              <w:ind w:firstLine="709"/>
              <w:rPr>
                <w:b/>
              </w:rPr>
            </w:pPr>
            <w:r w:rsidRPr="00C05AEA">
              <w:rPr>
                <w:rStyle w:val="FontStyle31"/>
                <w:b w:val="0"/>
                <w:sz w:val="24"/>
                <w:szCs w:val="24"/>
              </w:rPr>
              <w:t xml:space="preserve">Задание содержит 28 билетов по дисциплине «Безопасность жизнедеятельности». Билет содержит  4 теста, 1 практический вопрос. </w:t>
            </w: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оценки результата 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Точность и скорость выполнения мероприятий по эвакуации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профилактических мер для снижения уровней опасностей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. Умение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применять первичные средства пожаротушения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.Умение ориентироваться в перечне военно-учётных специальностей и самостоятельно определять среди них родственные полученной специальности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военно-учётных специальностей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родственных с полученной в техникуме специальности 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применять профессиональные знания в ходе выполнения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Правильный анализ вводных задач в ходе выполнения обязанностей военной службы.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Демонстрация способов бесконфликтного общения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оказывать первую помощь пострадавшим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Cs/>
                <w:sz w:val="24"/>
                <w:szCs w:val="24"/>
              </w:rPr>
              <w:t>Правильная оценка состояния пострадавшего, точная демонстрация оказания ПМП на манекене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принципов обеспечения устойчивости объектов экономики, прогнозирования развития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раскрыть на примерах теоретические положения курса; логически стройно в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вопросом описать последовательность действий    в опасных и чрезвычайных ситуациях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основных видов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ческого вопроса, с приведением примеров, раскрывающих те или иные положения, </w:t>
            </w:r>
            <w:r w:rsidRPr="00C05AEA">
              <w:rPr>
                <w:rFonts w:ascii="Times New Roman" w:hAnsi="Times New Roman"/>
                <w:spacing w:val="1"/>
                <w:sz w:val="24"/>
                <w:szCs w:val="24"/>
              </w:rPr>
              <w:t>аргументы, их подтверждающие с окончательным выводом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основ военной службы и обороны государства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Логически стройно в соответствии с вопросом  перечислить обязанности граждан РФ, связанных с обороной государства. Дать правильное определение «мобилизации»,</w:t>
            </w:r>
          </w:p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«военному положению» и «военному времени»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Задач и основных мероприятий гражданской обороны; способов защиты населения от оружия массового поражения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Быстро и точно перечислить задачи войск ГО и центра «Лидер» и описать способы защиты населения от ОМП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мер пожарной безопасности и правила безопасного поведения при пожарах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Тестирование выполнено правильно и своевременно.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организации и порядка призыва граждан на военную службу и поступления на неё в добровольном порядке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t>Полное и правильное изложение теорети</w:t>
            </w:r>
            <w:r w:rsidRPr="00C05AE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05AEA">
              <w:rPr>
                <w:rFonts w:ascii="Times New Roman" w:hAnsi="Times New Roman"/>
                <w:spacing w:val="-2"/>
                <w:sz w:val="24"/>
                <w:szCs w:val="24"/>
              </w:rPr>
              <w:t>ческого вопроса, с приведением категорий годности к военной службе, раскрытие порядка призыва на военную службу. . Правильное изложение основных условий прохождения службы по контракту.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Знание основных видов вооружения, военной техники и специального снаряжения, состоящих на вооружении  (оснащении) воинских </w:t>
            </w: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Правильное изложение структуры видов и родов войск, штатной структуры и вооружения МСБ на БТР и БМП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lastRenderedPageBreak/>
              <w:t>Знание области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 xml:space="preserve">Точное определение области применения получаемых профессиональных знаний при исполнении обязанностей военной службы 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Знание порядка и правил оказания первой помощи пострадавшим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Тестирование выполнено правильно и своевременно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Точность и скорость выполнения мероприятий по эвакуации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Правильное определение профилактических мер для снижения уровней опасностей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jc w:val="center"/>
        </w:trPr>
        <w:tc>
          <w:tcPr>
            <w:tcW w:w="1807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. Умение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584" w:type="pct"/>
          </w:tcPr>
          <w:p w:rsidR="00965272" w:rsidRPr="00C05AEA" w:rsidRDefault="00965272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AEA">
              <w:rPr>
                <w:rFonts w:ascii="Times New Roman" w:hAnsi="Times New Roman"/>
                <w:sz w:val="24"/>
                <w:szCs w:val="24"/>
              </w:rPr>
              <w:t>Выполнение задания в соответствии с нормативами</w:t>
            </w:r>
          </w:p>
        </w:tc>
        <w:tc>
          <w:tcPr>
            <w:tcW w:w="1609" w:type="pct"/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05AEA">
        <w:rPr>
          <w:rFonts w:ascii="Times New Roman" w:hAnsi="Times New Roman" w:cs="Times New Roman"/>
          <w:b/>
          <w:caps/>
          <w:sz w:val="24"/>
          <w:szCs w:val="24"/>
        </w:rPr>
        <w:t>а.) Основная литература</w:t>
      </w:r>
      <w:r w:rsidRPr="00C05AEA">
        <w:rPr>
          <w:rFonts w:ascii="Times New Roman" w:hAnsi="Times New Roman" w:cs="Times New Roman"/>
          <w:caps/>
          <w:sz w:val="24"/>
          <w:szCs w:val="24"/>
        </w:rPr>
        <w:t>:</w:t>
      </w:r>
    </w:p>
    <w:p w:rsidR="00965272" w:rsidRPr="00C05AEA" w:rsidRDefault="00965272" w:rsidP="00C05AE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Безопасность жизнедеятельности. Учебник для студентов средних проф. учеб.заведений/С.В.Белов, В.А. Девисилов, А.Ф. Козьяков и др.; Под общей ред. С.В. Белова – 5-е изд., испр. И доп.-М.:Высш. Шк., 2006. – 423 с.: ил.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Безопасность жизнедеятельности в чрезвычайных ситуациях: Учебно-практическое пособие/ Ю. Н. Сычев. - М.: МЭСИ, 2006. - 226 с.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Юртушкин В.И. Чрезвычайные ситуации: защита населения и территории. М.: КноРус.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Зазулинский В.Д. Безопасность жизнедеятельности в чрезвычайных ситуациях: Учебное пособие. М.: Экзамен.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Лобачев А.И. Безопасность жизнедеятельности: Учебник. М.: Юрайт – Издат.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Микрюков В.Ю. Безопасность жизнедеятельности: Учебник. Ростов на Дону: «Феникс».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Под.ред. Арустамова Э.А. Безопасность жизнедеятельности. М.: «Дашков и Ко».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Под.ред. Акимова В.А., Воробьева Ю.Л. Безопасность жизнедеятельности. Безопасность в чрезвычайных ситуациях природного и техногенного характера: Учебное пособие. М.: «Высшая школа». 2006.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Кунин П.П., Шлыков В.Н., Пономарев Н.Л.. Анализ и оценка риска производительной деятельности: Учебное пособие. М.: Высшая школа. 2007.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lastRenderedPageBreak/>
        <w:t>Поленов Б.В. Защита жизни и здоровья человека в XXI веке. Восемь основных источников опасности для человечества. М.: Группа ИДТ.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Вишняков Я.Д. Безопасность жизнедеятельности: Защита населения и территорий в чрезвычайных ситуациях: Учебное пособие: 2-е изд., стер. М.: Академия.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Под.ред. Арустамова Э.А. Безопасность жизнедеятельности: Учебник: 14-е изд., перераб. и доп. М.: «Дашков и Ко».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Акимов В.А., Воробьев Ю.Л., Фалеев М.И. Безопасность жизнедеятельности. Безопасность в чрезвычайных ситуациях природного и техногенного характера: Учебное пособие. М.: Высшая школа. 2007.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Маринченко А.В. Безопасность жизнедеятельности: Учебное пособие: 2-е изд., доп. и перераб. М.: «Дашков и Ко». 2008.</w:t>
      </w:r>
    </w:p>
    <w:p w:rsidR="00965272" w:rsidRPr="00C05AEA" w:rsidRDefault="00965272" w:rsidP="00C05AEA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Наставления по физической подготовке в ВС РФ (НФП-2009)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В.Г. Атаманюк / Гражданская оборона / М. Высшая школа, 2003 / Стр. 1-218.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В.С. Сергеев / Безопасность жизнедеятельности / Издательский дом «Городец», Москва, 2004 / Стр. 1-410.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С.К. Шойгу / Чрезвычайные ситуации / М. «Весть», 2004 / стр. 1-211.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А.Т. Смирнов, Б.И. Минин, В.А. Васнецов / Основы безопасности жизнедеятельности. Учебник 10 кл. / М «Просвещение», 2007 / Стр. 1-224.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М.П. Фролов, Е.Н. Литвинов, А.Т. Смирнов, З.А. Бадирова, В.А. Девисилов, В.П. Конюмко, С.В. Петров, Ф.А. Семенов, И.И. Соковно / Основы безопасности жизнедеятельности. Учебник 11 кл. / М. Астрель АСТ, 2003 / Стр. 1-315.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В.В. Смирнов / Армия государства Российского и защита Отечества / М. Просвещение, 2004 / Стр. 1-94.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А.Б. Сыса, В.В. Шахбазян / Безопасность жизнедеятельности / М. Изд. Центр «Академия», 2001 / Стр. 1-320.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П.П. Кукин, В.Л. Лапин, Н.Л. Пономарёв/ Безопасность жизнедеятельности / Москва: Высшая школа, 2001 / Стр. 1-431.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Сан Пин 2.2.2. / 2.4.1340-03 / Госкоммэпиднадзор, 2003 / Стр. 1-52.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Л.А.Муравей, Безопасность жизнедеятельности, ЮНИТИ Москва,2000 / стр.1-150.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Ю.Г. Сапронов, А.Б. Сыса, В.В. Шахбазян / Безопасность жизнедеятельности. Учебное пособие для студентов учреждений среднего профессионального образования / М.: Изд. Центр «Академия», 2002. </w:t>
      </w:r>
    </w:p>
    <w:p w:rsidR="00965272" w:rsidRPr="00C05AEA" w:rsidRDefault="00965272" w:rsidP="00C05AEA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А.Т. Смирнов, Б.И. Мишин, В.А. Васнецов / Основы военной службы для студентов среднего профессионального образования / М. Академия, 2004 / Стр. 1-239.</w:t>
      </w:r>
    </w:p>
    <w:p w:rsidR="00965272" w:rsidRPr="00C05AEA" w:rsidRDefault="00965272" w:rsidP="00C05AEA">
      <w:pPr>
        <w:pStyle w:val="10"/>
        <w:ind w:firstLine="0"/>
      </w:pPr>
      <w:bookmarkStart w:id="3" w:name="_Toc221935608"/>
    </w:p>
    <w:p w:rsidR="00965272" w:rsidRPr="00C05AEA" w:rsidRDefault="00965272" w:rsidP="00C05AEA">
      <w:pPr>
        <w:pStyle w:val="10"/>
        <w:numPr>
          <w:ilvl w:val="0"/>
          <w:numId w:val="2"/>
        </w:numPr>
        <w:autoSpaceDE/>
        <w:autoSpaceDN/>
        <w:ind w:left="0"/>
        <w:jc w:val="center"/>
      </w:pPr>
      <w:r w:rsidRPr="00C05AEA">
        <w:t>ИНТЕРНЕТ-РЕСУРСЫ</w:t>
      </w:r>
      <w:bookmarkEnd w:id="3"/>
    </w:p>
    <w:p w:rsidR="00965272" w:rsidRPr="00C05AEA" w:rsidRDefault="00F07709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0" w:history="1">
        <w:r w:rsidR="00965272" w:rsidRPr="00C05AEA">
          <w:rPr>
            <w:rStyle w:val="a8"/>
            <w:bCs/>
            <w:lang w:val="en-US"/>
          </w:rPr>
          <w:t>http</w:t>
        </w:r>
        <w:r w:rsidR="00965272" w:rsidRPr="00C05AEA">
          <w:rPr>
            <w:rStyle w:val="a8"/>
            <w:bCs/>
          </w:rPr>
          <w:t>://</w:t>
        </w:r>
        <w:r w:rsidR="00965272" w:rsidRPr="00C05AEA">
          <w:rPr>
            <w:rStyle w:val="a8"/>
            <w:bCs/>
            <w:lang w:val="en-US"/>
          </w:rPr>
          <w:t>www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theobg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by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ru</w:t>
        </w:r>
      </w:hyperlink>
      <w:r w:rsidR="00965272" w:rsidRPr="00C05AEA">
        <w:rPr>
          <w:bCs/>
        </w:rPr>
        <w:t xml:space="preserve"> (Основы безопасности жизнедеятельности)</w:t>
      </w:r>
    </w:p>
    <w:p w:rsidR="00965272" w:rsidRPr="00C05AEA" w:rsidRDefault="00F07709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1" w:history="1">
        <w:r w:rsidR="00965272" w:rsidRPr="00C05AEA">
          <w:rPr>
            <w:rStyle w:val="a8"/>
            <w:bCs/>
            <w:lang w:val="en-US"/>
          </w:rPr>
          <w:t>http</w:t>
        </w:r>
        <w:r w:rsidR="00965272" w:rsidRPr="00C05AEA">
          <w:rPr>
            <w:rStyle w:val="a8"/>
            <w:bCs/>
          </w:rPr>
          <w:t>://</w:t>
        </w:r>
        <w:r w:rsidR="00965272" w:rsidRPr="00C05AEA">
          <w:rPr>
            <w:rStyle w:val="a8"/>
            <w:bCs/>
            <w:lang w:val="en-US"/>
          </w:rPr>
          <w:t>www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ipkps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bsu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edu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ru</w:t>
        </w:r>
        <w:r w:rsidR="00965272" w:rsidRPr="00C05AEA">
          <w:rPr>
            <w:rStyle w:val="a8"/>
            <w:bCs/>
          </w:rPr>
          <w:t>/</w:t>
        </w:r>
        <w:r w:rsidR="00965272" w:rsidRPr="00C05AEA">
          <w:rPr>
            <w:rStyle w:val="a8"/>
            <w:bCs/>
            <w:lang w:val="en-US"/>
          </w:rPr>
          <w:t>sour</w:t>
        </w:r>
        <w:r w:rsidR="00965272" w:rsidRPr="00C05AEA">
          <w:rPr>
            <w:rStyle w:val="a8"/>
            <w:bCs/>
          </w:rPr>
          <w:t>с</w:t>
        </w:r>
        <w:r w:rsidR="00965272" w:rsidRPr="00C05AEA">
          <w:rPr>
            <w:rStyle w:val="a8"/>
            <w:bCs/>
            <w:lang w:val="en-US"/>
          </w:rPr>
          <w:t>e</w:t>
        </w:r>
        <w:r w:rsidR="00965272" w:rsidRPr="00C05AEA">
          <w:rPr>
            <w:rStyle w:val="a8"/>
            <w:bCs/>
          </w:rPr>
          <w:t>/</w:t>
        </w:r>
        <w:r w:rsidR="00965272" w:rsidRPr="00C05AEA">
          <w:rPr>
            <w:rStyle w:val="a8"/>
            <w:bCs/>
            <w:lang w:val="en-US"/>
          </w:rPr>
          <w:t>methodsluzva</w:t>
        </w:r>
        <w:r w:rsidR="00965272" w:rsidRPr="00C05AEA">
          <w:rPr>
            <w:rStyle w:val="a8"/>
            <w:bCs/>
          </w:rPr>
          <w:t>/</w:t>
        </w:r>
        <w:r w:rsidR="00965272" w:rsidRPr="00C05AEA">
          <w:rPr>
            <w:rStyle w:val="a8"/>
            <w:bCs/>
            <w:lang w:val="en-US"/>
          </w:rPr>
          <w:t>obg</w:t>
        </w:r>
        <w:r w:rsidR="00965272" w:rsidRPr="00C05AEA">
          <w:rPr>
            <w:rStyle w:val="a8"/>
            <w:bCs/>
          </w:rPr>
          <w:t>4.</w:t>
        </w:r>
        <w:r w:rsidR="00965272" w:rsidRPr="00C05AEA">
          <w:rPr>
            <w:rStyle w:val="a8"/>
            <w:bCs/>
            <w:lang w:val="en-US"/>
          </w:rPr>
          <w:t>doc</w:t>
        </w:r>
      </w:hyperlink>
      <w:r w:rsidR="00965272" w:rsidRPr="00C05AEA">
        <w:rPr>
          <w:bCs/>
        </w:rPr>
        <w:t xml:space="preserve"> (И.П. Лужкин курс «Основы безопасности жизнедеятельности»)</w:t>
      </w:r>
    </w:p>
    <w:p w:rsidR="00965272" w:rsidRPr="00C05AEA" w:rsidRDefault="00F07709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2" w:history="1">
        <w:r w:rsidR="00965272" w:rsidRPr="00C05AEA">
          <w:rPr>
            <w:rStyle w:val="a8"/>
            <w:bCs/>
            <w:lang w:val="en-US"/>
          </w:rPr>
          <w:t>http</w:t>
        </w:r>
        <w:r w:rsidR="00965272" w:rsidRPr="00C05AEA">
          <w:rPr>
            <w:rStyle w:val="a8"/>
            <w:bCs/>
          </w:rPr>
          <w:t>://</w:t>
        </w:r>
        <w:r w:rsidR="00965272" w:rsidRPr="00C05AEA">
          <w:rPr>
            <w:rStyle w:val="a8"/>
            <w:bCs/>
            <w:lang w:val="en-US"/>
          </w:rPr>
          <w:t>www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samospas</w:t>
        </w:r>
        <w:r w:rsidR="00965272" w:rsidRPr="00C05AEA">
          <w:rPr>
            <w:rStyle w:val="a8"/>
            <w:bCs/>
          </w:rPr>
          <w:t>.</w:t>
        </w:r>
        <w:r w:rsidR="00965272" w:rsidRPr="00C05AEA">
          <w:rPr>
            <w:rStyle w:val="a8"/>
            <w:bCs/>
            <w:lang w:val="en-US"/>
          </w:rPr>
          <w:t>ru</w:t>
        </w:r>
        <w:r w:rsidR="00965272" w:rsidRPr="00C05AEA">
          <w:rPr>
            <w:rStyle w:val="a8"/>
            <w:bCs/>
          </w:rPr>
          <w:t>/</w:t>
        </w:r>
        <w:r w:rsidR="00965272" w:rsidRPr="00C05AEA">
          <w:rPr>
            <w:rStyle w:val="a8"/>
            <w:bCs/>
            <w:lang w:val="en-US"/>
          </w:rPr>
          <w:t>hotel</w:t>
        </w:r>
      </w:hyperlink>
      <w:r w:rsidR="00965272" w:rsidRPr="00C05AEA">
        <w:rPr>
          <w:bCs/>
        </w:rPr>
        <w:t xml:space="preserve"> (Пожарная безопасность )</w:t>
      </w:r>
    </w:p>
    <w:p w:rsidR="00965272" w:rsidRPr="00C05AEA" w:rsidRDefault="00F07709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3" w:history="1">
        <w:r w:rsidR="00965272" w:rsidRPr="00C05AEA">
          <w:rPr>
            <w:rStyle w:val="a8"/>
          </w:rPr>
          <w:t>http://www.medialaw.ru/laws/russian_laws/txt/25.htm</w:t>
        </w:r>
      </w:hyperlink>
      <w:r w:rsidR="00965272" w:rsidRPr="00C05AEA">
        <w:t xml:space="preserve"> (</w:t>
      </w:r>
      <w:r w:rsidR="00965272" w:rsidRPr="00C05AEA">
        <w:rPr>
          <w:bCs/>
        </w:rPr>
        <w:t>Федеральный закон «О защите населения и территорий от чрезвычайных ситуацийприродного и техногенного характера»)</w:t>
      </w:r>
    </w:p>
    <w:p w:rsidR="00965272" w:rsidRPr="00C05AEA" w:rsidRDefault="00F07709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4" w:history="1">
        <w:r w:rsidR="00965272" w:rsidRPr="00C05AEA">
          <w:rPr>
            <w:rStyle w:val="a8"/>
            <w:lang w:val="en-US"/>
          </w:rPr>
          <w:t>http</w:t>
        </w:r>
        <w:r w:rsidR="00965272" w:rsidRPr="00C05AEA">
          <w:rPr>
            <w:rStyle w:val="a8"/>
          </w:rPr>
          <w:t>://</w:t>
        </w:r>
        <w:r w:rsidR="00965272" w:rsidRPr="00C05AEA">
          <w:rPr>
            <w:rStyle w:val="a8"/>
            <w:lang w:val="en-US"/>
          </w:rPr>
          <w:t>www</w:t>
        </w:r>
        <w:r w:rsidR="00965272" w:rsidRPr="00C05AEA">
          <w:rPr>
            <w:rStyle w:val="a8"/>
          </w:rPr>
          <w:t>.5</w:t>
        </w:r>
        <w:r w:rsidR="00965272" w:rsidRPr="00C05AEA">
          <w:rPr>
            <w:rStyle w:val="a8"/>
            <w:lang w:val="en-US"/>
          </w:rPr>
          <w:t>ka</w:t>
        </w:r>
        <w:r w:rsidR="00965272" w:rsidRPr="00C05AEA">
          <w:rPr>
            <w:rStyle w:val="a8"/>
          </w:rPr>
          <w:t>.</w:t>
        </w:r>
        <w:r w:rsidR="00965272" w:rsidRPr="00C05AEA">
          <w:rPr>
            <w:rStyle w:val="a8"/>
            <w:lang w:val="en-US"/>
          </w:rPr>
          <w:t>ru</w:t>
        </w:r>
        <w:r w:rsidR="00965272" w:rsidRPr="00C05AEA">
          <w:rPr>
            <w:rStyle w:val="a8"/>
          </w:rPr>
          <w:t>/9/20322/1.</w:t>
        </w:r>
        <w:r w:rsidR="00965272" w:rsidRPr="00C05AEA">
          <w:rPr>
            <w:rStyle w:val="a8"/>
            <w:lang w:val="en-US"/>
          </w:rPr>
          <w:t>html</w:t>
        </w:r>
      </w:hyperlink>
      <w:r w:rsidR="00965272" w:rsidRPr="00C05AEA">
        <w:t xml:space="preserve"> (</w:t>
      </w:r>
      <w:r w:rsidR="00965272" w:rsidRPr="00C05AEA">
        <w:rPr>
          <w:kern w:val="36"/>
        </w:rPr>
        <w:t>Чрезвычайные ситуации природного характера. Оползни, сели и обвалы. Их происхождение. Правила поведения людей при их возникновении)</w:t>
      </w:r>
    </w:p>
    <w:p w:rsidR="00965272" w:rsidRPr="00C05AEA" w:rsidRDefault="00F07709" w:rsidP="00C05AEA">
      <w:pPr>
        <w:pStyle w:val="ae"/>
        <w:numPr>
          <w:ilvl w:val="0"/>
          <w:numId w:val="3"/>
        </w:numPr>
        <w:tabs>
          <w:tab w:val="clear" w:pos="927"/>
          <w:tab w:val="num" w:pos="993"/>
        </w:tabs>
        <w:spacing w:before="0" w:beforeAutospacing="0" w:after="0" w:afterAutospacing="0"/>
        <w:ind w:left="0" w:hanging="453"/>
        <w:jc w:val="both"/>
        <w:rPr>
          <w:bCs/>
        </w:rPr>
      </w:pPr>
      <w:hyperlink r:id="rId15" w:history="1">
        <w:r w:rsidR="00965272" w:rsidRPr="00C05AEA">
          <w:rPr>
            <w:rStyle w:val="a8"/>
          </w:rPr>
          <w:t>http://www.nntu.sci-nnov.ru/RUS/otd_sl/gochs/gov_resolution/resolution7/resolution7.htm</w:t>
        </w:r>
      </w:hyperlink>
      <w:r w:rsidR="00965272" w:rsidRPr="00C05AEA">
        <w:t xml:space="preserve"> (</w:t>
      </w:r>
      <w:r w:rsidR="00965272" w:rsidRPr="00C05AEA">
        <w:rPr>
          <w:bCs/>
        </w:rPr>
        <w:t>Постановление № 1094 "О Классификации чрезвычайных ситуаций природного и техногенного характера")</w:t>
      </w:r>
    </w:p>
    <w:p w:rsidR="00965272" w:rsidRPr="00C05AEA" w:rsidRDefault="00F07709" w:rsidP="00C05AEA">
      <w:pPr>
        <w:pStyle w:val="a3"/>
        <w:numPr>
          <w:ilvl w:val="0"/>
          <w:numId w:val="3"/>
        </w:numPr>
        <w:tabs>
          <w:tab w:val="clear" w:pos="927"/>
          <w:tab w:val="num" w:pos="993"/>
        </w:tabs>
        <w:spacing w:after="0" w:line="240" w:lineRule="auto"/>
        <w:ind w:left="0" w:hanging="453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http://www.obzh.ru/pre/</w:t>
        </w:r>
      </w:hyperlink>
      <w:r w:rsidR="00965272" w:rsidRPr="00C05AEA">
        <w:rPr>
          <w:rFonts w:ascii="Times New Roman" w:hAnsi="Times New Roman"/>
          <w:sz w:val="24"/>
          <w:szCs w:val="24"/>
        </w:rPr>
        <w:t xml:space="preserve"> (Надежность технических систем и техногенный риск)</w:t>
      </w:r>
    </w:p>
    <w:p w:rsidR="00965272" w:rsidRPr="00C05AEA" w:rsidRDefault="00F07709" w:rsidP="00C05AEA">
      <w:pPr>
        <w:pStyle w:val="a3"/>
        <w:numPr>
          <w:ilvl w:val="0"/>
          <w:numId w:val="3"/>
        </w:numPr>
        <w:tabs>
          <w:tab w:val="clear" w:pos="927"/>
          <w:tab w:val="num" w:pos="993"/>
        </w:tabs>
        <w:spacing w:after="0" w:line="240" w:lineRule="auto"/>
        <w:ind w:left="0" w:hanging="453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://</w:t>
        </w:r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.</w:t>
        </w:r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bppkland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.</w:t>
        </w:r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/</w:t>
        </w:r>
        <w:r w:rsidR="00965272" w:rsidRPr="00C05AEA">
          <w:rPr>
            <w:rStyle w:val="a8"/>
            <w:rFonts w:ascii="Times New Roman" w:hAnsi="Times New Roman"/>
            <w:sz w:val="24"/>
            <w:szCs w:val="24"/>
            <w:lang w:val="en-US"/>
          </w:rPr>
          <w:t>catalog</w:t>
        </w:r>
        <w:r w:rsidR="00965272" w:rsidRPr="00C05AEA">
          <w:rPr>
            <w:rStyle w:val="a8"/>
            <w:rFonts w:ascii="Times New Roman" w:hAnsi="Times New Roman"/>
            <w:sz w:val="24"/>
            <w:szCs w:val="24"/>
          </w:rPr>
          <w:t>1071194</w:t>
        </w:r>
      </w:hyperlink>
      <w:r w:rsidR="00965272" w:rsidRPr="00C05AEA">
        <w:rPr>
          <w:rFonts w:ascii="Times New Roman" w:hAnsi="Times New Roman"/>
          <w:sz w:val="24"/>
          <w:szCs w:val="24"/>
        </w:rPr>
        <w:t xml:space="preserve"> (С.Н. Полторак, А.Ю. Смирнов, Основы военно-гуманитарных знаний)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задание</w:t>
      </w:r>
    </w:p>
    <w:p w:rsidR="00965272" w:rsidRPr="00C05AEA" w:rsidRDefault="00965272" w:rsidP="00C05AEA">
      <w:pPr>
        <w:pStyle w:val="afb"/>
        <w:spacing w:before="0" w:beforeAutospacing="0" w:after="0" w:afterAutospacing="0"/>
        <w:jc w:val="center"/>
        <w:rPr>
          <w:b/>
        </w:rPr>
      </w:pPr>
      <w:r w:rsidRPr="00C05AEA">
        <w:rPr>
          <w:b/>
        </w:rPr>
        <w:t>1 вариант:</w:t>
      </w:r>
    </w:p>
    <w:p w:rsidR="00965272" w:rsidRPr="00C05AEA" w:rsidRDefault="00965272" w:rsidP="00C05AEA">
      <w:pPr>
        <w:pStyle w:val="afb"/>
        <w:spacing w:before="0" w:beforeAutospacing="0" w:after="0" w:afterAutospacing="0"/>
        <w:rPr>
          <w:b/>
          <w:bCs/>
        </w:rPr>
      </w:pPr>
      <w:r w:rsidRPr="00C05AEA">
        <w:rPr>
          <w:b/>
          <w:bCs/>
        </w:rPr>
        <w:t>Неполная разборка Калашникова.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13сек. - отлично;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14сек. - хорошо;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17сек. - удовлетворительно.</w:t>
      </w:r>
    </w:p>
    <w:p w:rsidR="00965272" w:rsidRPr="00C05AEA" w:rsidRDefault="00965272" w:rsidP="00C05AEA">
      <w:pPr>
        <w:pStyle w:val="afb"/>
        <w:spacing w:before="0" w:beforeAutospacing="0" w:after="0" w:afterAutospacing="0"/>
        <w:jc w:val="center"/>
        <w:rPr>
          <w:b/>
        </w:rPr>
      </w:pPr>
      <w:r w:rsidRPr="00C05AEA">
        <w:rPr>
          <w:b/>
        </w:rPr>
        <w:t>2 вариант:</w:t>
      </w:r>
    </w:p>
    <w:p w:rsidR="00965272" w:rsidRPr="00C05AEA" w:rsidRDefault="00965272" w:rsidP="00C05AEA">
      <w:pPr>
        <w:pStyle w:val="afb"/>
        <w:spacing w:before="0" w:beforeAutospacing="0" w:after="0" w:afterAutospacing="0"/>
        <w:rPr>
          <w:b/>
        </w:rPr>
      </w:pPr>
      <w:r w:rsidRPr="00C05AEA">
        <w:rPr>
          <w:b/>
          <w:bCs/>
        </w:rPr>
        <w:t>Неполная сборка автомата Калашникова.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23сек. - отлично;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25сек. - хорошо;</w:t>
      </w:r>
    </w:p>
    <w:p w:rsidR="00965272" w:rsidRPr="00C05AEA" w:rsidRDefault="00965272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30сек. - удовлетворительно.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rPr>
          <w:b/>
          <w:bCs/>
        </w:rPr>
        <w:t>Снаряжение магазина патронами (30 патронов):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30сек.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35сек.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40сек.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Выполнение норматива № 1 «Газы»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7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8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10сек.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5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Выполнение норматива № 2 «Респиратор надеть»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11 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12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14 сек.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6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Выполнение норматива № 4 «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Плащ в рукава, чулки, перчатки надеть. Газы» В виде плаща.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мин.-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3 мин 20 сек.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4 мин.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Выполнение норматива № 4 «</w:t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t>Плащ в рукава, чулки, перчатки надеть. Газы» В виде комбинезона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 xml:space="preserve"> 4 мин. 35сек. - отлично;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5 мин. - хорошо;</w:t>
      </w:r>
    </w:p>
    <w:p w:rsidR="00965272" w:rsidRPr="00C05AEA" w:rsidRDefault="00965272" w:rsidP="00C05AEA">
      <w:pPr>
        <w:pStyle w:val="afb"/>
        <w:spacing w:before="0" w:beforeAutospacing="0" w:after="0" w:afterAutospacing="0"/>
      </w:pPr>
      <w:r w:rsidRPr="00C05AEA">
        <w:t>6 мин. - удовлетворительно.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8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«Внимание»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9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«Сбор командиров»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10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«К машинам»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11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«По местам»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12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«Заводи»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13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«Глуши двигатель»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14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«Марш»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15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</w:t>
      </w:r>
      <w:r w:rsidRPr="00C05AEA">
        <w:rPr>
          <w:rFonts w:ascii="Times New Roman" w:hAnsi="Times New Roman" w:cs="Times New Roman"/>
          <w:bCs/>
          <w:sz w:val="24"/>
          <w:szCs w:val="24"/>
        </w:rPr>
        <w:t>Увеличить дистанцию</w:t>
      </w:r>
      <w:r w:rsidRPr="00C05AEA">
        <w:rPr>
          <w:rFonts w:ascii="Times New Roman" w:hAnsi="Times New Roman" w:cs="Times New Roman"/>
          <w:sz w:val="24"/>
          <w:szCs w:val="24"/>
        </w:rPr>
        <w:t>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16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</w:t>
      </w:r>
      <w:r w:rsidRPr="00C05AEA">
        <w:rPr>
          <w:rFonts w:ascii="Times New Roman" w:hAnsi="Times New Roman" w:cs="Times New Roman"/>
          <w:bCs/>
          <w:sz w:val="24"/>
          <w:szCs w:val="24"/>
        </w:rPr>
        <w:t>Уменьшить дистанцию</w:t>
      </w:r>
      <w:r w:rsidRPr="00C05AEA">
        <w:rPr>
          <w:rFonts w:ascii="Times New Roman" w:hAnsi="Times New Roman" w:cs="Times New Roman"/>
          <w:sz w:val="24"/>
          <w:szCs w:val="24"/>
        </w:rPr>
        <w:t>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17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 линию машин»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18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 линию взводных колонн»</w:t>
      </w:r>
      <w:r w:rsidRPr="00C05AEA">
        <w:rPr>
          <w:rFonts w:ascii="Times New Roman" w:hAnsi="Times New Roman" w:cs="Times New Roman"/>
          <w:sz w:val="24"/>
          <w:szCs w:val="24"/>
        </w:rPr>
        <w:tab/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19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 линию ротных колонн»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20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«В колонну»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21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«Все кругом»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22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Подача сигнала управления строем:</w:t>
      </w:r>
    </w:p>
    <w:p w:rsidR="00965272" w:rsidRPr="00C05AEA" w:rsidRDefault="00965272" w:rsidP="00C05A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t xml:space="preserve">«Стой </w:t>
      </w:r>
      <w:r w:rsidRPr="00C05AEA">
        <w:rPr>
          <w:rFonts w:ascii="Times New Roman" w:hAnsi="Times New Roman" w:cs="Times New Roman"/>
          <w:sz w:val="24"/>
          <w:szCs w:val="24"/>
        </w:rPr>
        <w:t>(стоп)»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23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«Все направо»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24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«Все налево»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25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Подача сигнала управления строем: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«Авария»</w:t>
      </w:r>
    </w:p>
    <w:p w:rsidR="00965272" w:rsidRPr="00C05AEA" w:rsidRDefault="00965272" w:rsidP="00C05A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сигналов для управления строем (из СУ ВС РФ)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0"/>
        <w:gridCol w:w="1823"/>
        <w:gridCol w:w="2322"/>
        <w:gridCol w:w="2480"/>
        <w:gridCol w:w="2406"/>
      </w:tblGrid>
      <w:tr w:rsidR="00965272" w:rsidRPr="00C05AEA" w:rsidTr="00990A33">
        <w:trPr>
          <w:tblHeader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</w:p>
        </w:tc>
        <w:tc>
          <w:tcPr>
            <w:tcW w:w="74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</w:t>
            </w:r>
          </w:p>
        </w:tc>
      </w:tr>
      <w:tr w:rsidR="00965272" w:rsidRPr="00C05AEA" w:rsidTr="00990A33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флажками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</w:t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Внимание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(внимание, делай, что я; отзыв)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 и держать до отзыва (до повторения сигнала «Внимание»)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правой рукой вверх желтый флажок и держать до отзыва (до повторения сигнала «Внимание»)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342900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- серия точек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152400"/>
                  <wp:effectExtent l="19050" t="0" r="0" b="0"/>
                  <wp:docPr id="2" name="Рисунок 2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Сбор командиров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(начальников)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 и кружить ею над головой, после чего руку резко опустить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красным и желтым флажками в правой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581025"/>
                  <wp:effectExtent l="19050" t="0" r="0" b="0"/>
                  <wp:docPr id="3" name="Рисунок 3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размахивать над головой вправо и влево, описывая полукруги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390525"/>
                  <wp:effectExtent l="19050" t="0" r="0" b="0"/>
                  <wp:docPr id="4" name="Рисунок 4" descr="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машинам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обе руки вверх и держать до исполнения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0125" cy="581025"/>
                  <wp:effectExtent l="19050" t="0" r="9525" b="0"/>
                  <wp:docPr id="5" name="Рисунок 5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размахивать перед собой вправо и влево на уровне плеча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314325"/>
                  <wp:effectExtent l="19050" t="0" r="9525" b="0"/>
                  <wp:docPr id="6" name="Рисунок 6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местам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обе руки вверх и резко опустить вниз через стороны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  <w:r w:rsidRPr="00C05A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имея в правой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900" cy="800100"/>
                  <wp:effectExtent l="19050" t="0" r="0" b="0"/>
                  <wp:docPr id="7" name="Рисунок 7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размахивать по вертикали вверх и вниз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666750"/>
                  <wp:effectExtent l="19050" t="0" r="0" b="0"/>
                  <wp:docPr id="8" name="Рисунок 8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Правой рукой вращать впереди себя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28650"/>
                  <wp:effectExtent l="19050" t="0" r="0" b="0"/>
                  <wp:docPr id="9" name="Рисунок 9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белым светом вращать впереди себя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542925"/>
                  <wp:effectExtent l="19050" t="0" r="0" b="0"/>
                  <wp:docPr id="10" name="Рисунок 10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Глуши двигатель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Размахивать перед собой обеми опущенными руками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-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657225"/>
                  <wp:effectExtent l="19050" t="0" r="0" b="0"/>
                  <wp:docPr id="11" name="Рисунок 11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красным светом, опущенным вниз, размахивать перед собой, описывая полукруг</w:t>
            </w:r>
          </w:p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371475"/>
                  <wp:effectExtent l="19050" t="0" r="9525" b="0"/>
                  <wp:docPr id="12" name="Рисунок 12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Марш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(вперед, продолжать движение в прежнем или новом направлении, путь свободен)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вверх, повернуться в сторону движения и опустить руку в направлении движения на уровне плеча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желтым флажком в правой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923925"/>
                  <wp:effectExtent l="19050" t="0" r="9525" b="0"/>
                  <wp:docPr id="13" name="Рисунок 13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размахивать по вертикали вверх и вниз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900" cy="828675"/>
                  <wp:effectExtent l="19050" t="0" r="0" b="0"/>
                  <wp:docPr id="14" name="Рисунок 14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Увеличить дистанцию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левую руку вверх, а правую вытянуть горизонтально в сторону и размахивать ею вниз и вверх до уровня плеча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981075"/>
                  <wp:effectExtent l="19050" t="0" r="9525" b="0"/>
                  <wp:docPr id="15" name="Рисунок 15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размахивать в вертикальной плоскости, описывая восьмерку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771525"/>
                  <wp:effectExtent l="19050" t="0" r="9525" b="0"/>
                  <wp:docPr id="16" name="Рисунок 16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Уменьшить дистанцию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вверх, а левую вытянуть горизонтально в сторону и размахивать ею вниз и вверх до уровня плеча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1114425"/>
                  <wp:effectExtent l="19050" t="0" r="9525" b="0"/>
                  <wp:docPr id="17" name="Рисунок 17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красным светом размахивать в вертикальной плоскости, описывая восьмерку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762000"/>
                  <wp:effectExtent l="19050" t="0" r="0" b="0"/>
                  <wp:docPr id="18" name="Рисунок 18" descr="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Стой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(стоп)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левую руку в вверх и быстро спустить вниз перед собой, повторяя до исполнения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красным флажком в левой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895350"/>
                  <wp:effectExtent l="19050" t="0" r="0" b="0"/>
                  <wp:docPr id="19" name="Рисунок 19" descr="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красным светом размахивать по вертикали вверх и вниз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714375"/>
                  <wp:effectExtent l="19050" t="0" r="9525" b="0"/>
                  <wp:docPr id="20" name="Рисунок 20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линию машин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Вытянуть обе руки горизонтально в сторону и держать до отзыва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523875"/>
                  <wp:effectExtent l="19050" t="0" r="9525" b="0"/>
                  <wp:docPr id="21" name="Рисунок 21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размахивать перед собой вправо и влево на уровне плеча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19050" t="0" r="9525" b="0"/>
                  <wp:docPr id="22" name="Рисунок 22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линию </w:t>
            </w: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колонн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 линию взводных </w:t>
            </w: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колонн: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поднять обе руки вверх и размахивать ими накрест над головой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 же, имея в правой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704850"/>
                  <wp:effectExtent l="19050" t="0" r="0" b="0"/>
                  <wp:docPr id="23" name="Рисунок 23" descr="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Фонарем с зеленым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светом размахивать над головой вправо и влево, описывая полукруг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619125"/>
                  <wp:effectExtent l="19050" t="0" r="9525" b="0"/>
                  <wp:docPr id="24" name="Рисунок 24" descr="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линию ротных колонн: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поднять обе руки вверх, сложить их накрест над головой и держать неподвижно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609600"/>
                  <wp:effectExtent l="19050" t="0" r="9525" b="0"/>
                  <wp:docPr id="25" name="Рисунок 25" descr="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размахивать над головой вправо, описывая полукруг. Возвращение фонаря в первоначальное положение производить при полупотушенном или скрытом от принимающего свете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4875" cy="542925"/>
                  <wp:effectExtent l="19050" t="0" r="9525" b="0"/>
                  <wp:docPr id="26" name="Рисунок 26" descr="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колонну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Поднять правую руку вверх и опустить ее, держа предплечье вертикально (повторять до отзыва)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с желтым флажком в правой руке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714375"/>
                  <wp:effectExtent l="19050" t="0" r="9525" b="0"/>
                  <wp:docPr id="27" name="Рисунок 27" descr="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зеленым светом вначале держать неподвижно, а затем сигнал «Марш» повторять до отзыва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819150"/>
                  <wp:effectExtent l="19050" t="0" r="0" b="0"/>
                  <wp:docPr id="28" name="Рисунок 28" descr="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кругом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Вытянуть левую руку горизонтально в сторону, а правую поднять вверх и кружить над головой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876300"/>
                  <wp:effectExtent l="19050" t="0" r="9525" b="0"/>
                  <wp:docPr id="29" name="Рисунок 29" descr="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зеленым светом вращать впереди себя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704850"/>
                  <wp:effectExtent l="19050" t="0" r="9525" b="0"/>
                  <wp:docPr id="30" name="Рисунок 30" descr="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направо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(налево)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Вытянуть левую руку горизонтально в сторону, а правую руку поднять вверх,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повернуться в сторону поворота и размахивать правой рукой вверх и вниз до уровня плеча (повторять до отзыва)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же, имея в правой руке желтый, а в левой красный флажок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990600"/>
                  <wp:effectExtent l="19050" t="0" r="9525" b="0"/>
                  <wp:docPr id="31" name="Рисунок 31" descr="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Фонарем с зеленым светом размахивать по вертикали сверху вниз и в сторону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581025"/>
                  <wp:effectExtent l="19050" t="0" r="9525" b="0"/>
                  <wp:docPr id="32" name="Рисунок 32" descr="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Авария 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(вынужденная остановка)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Вытянуть правую руку горизонтально в сторону, а левую поднять вверх и размахивать ею над головой вправо и влево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То же, имея в правой руке желтый, а в левой красный флажок. После подачи сигнала красный флажок устанавливается на машине под углом 45°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838200"/>
                  <wp:effectExtent l="19050" t="0" r="0" b="0"/>
                  <wp:docPr id="33" name="Рисунок 33" descr="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Фонарем с красным светом размахивать перед собой вправо и влево на уровне плеча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65272" w:rsidRPr="00C05AEA" w:rsidRDefault="00965272" w:rsidP="00C05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514350"/>
                  <wp:effectExtent l="19050" t="0" r="9525" b="0"/>
                  <wp:docPr id="34" name="Рисунок 34" descr="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 </w:t>
      </w:r>
    </w:p>
    <w:p w:rsidR="00965272" w:rsidRPr="00C05AEA" w:rsidRDefault="00965272" w:rsidP="00C05A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Примечания: 1.В таблице сигналов обозначены: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838"/>
        <w:gridCol w:w="733"/>
      </w:tblGrid>
      <w:tr w:rsidR="00965272" w:rsidRPr="00C05AEA" w:rsidTr="00990A33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флажок желтого (белого) цвета ….........................................................................................</w:t>
            </w:r>
          </w:p>
        </w:tc>
        <w:tc>
          <w:tcPr>
            <w:tcW w:w="7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72" w:rsidRPr="00C05AEA" w:rsidRDefault="00965272" w:rsidP="00C0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1171575"/>
                  <wp:effectExtent l="19050" t="0" r="9525" b="0"/>
                  <wp:docPr id="35" name="Рисунок 35" descr="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2" w:rsidRPr="00C05AEA" w:rsidTr="00990A33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белым светом ……………………………………………………………………...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флажок красного цвета ……………………………………………………………………...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красным светом 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72" w:rsidRPr="00C05AEA" w:rsidTr="00990A33">
        <w:trPr>
          <w:trHeight w:val="397"/>
          <w:jc w:val="center"/>
        </w:trPr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фонарь с зеленым светом …………………………………………………………………...</w:t>
            </w:r>
          </w:p>
        </w:tc>
        <w:tc>
          <w:tcPr>
            <w:tcW w:w="0" w:type="auto"/>
            <w:vMerge/>
            <w:vAlign w:val="center"/>
          </w:tcPr>
          <w:p w:rsidR="00965272" w:rsidRPr="00C05AEA" w:rsidRDefault="00965272" w:rsidP="00C0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26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255905</wp:posOffset>
            </wp:positionV>
            <wp:extent cx="1409700" cy="1533525"/>
            <wp:effectExtent l="19050" t="0" r="0" b="0"/>
            <wp:wrapSquare wrapText="bothSides"/>
            <wp:docPr id="37" name="Рисунок 2" descr="Untitled-1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_clip_image00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AEA">
        <w:rPr>
          <w:rFonts w:ascii="Times New Roman" w:hAnsi="Times New Roman" w:cs="Times New Roman"/>
          <w:b/>
          <w:sz w:val="24"/>
          <w:szCs w:val="24"/>
        </w:rPr>
        <w:t>Выполнение строевой стойки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Строевая стойка принимается в следующих случаях: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по команде;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отдании и получении приказа;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докладе;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во время исполнения Государственного гимна Российской Федерации;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выполнении воинского приветствия; </w:t>
      </w:r>
    </w:p>
    <w:p w:rsidR="00965272" w:rsidRPr="00C05AEA" w:rsidRDefault="00965272" w:rsidP="00C05AE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 подаче команд. 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27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 Выполнение поворотов на месте</w:t>
      </w:r>
    </w:p>
    <w:p w:rsidR="00965272" w:rsidRPr="00C05AEA" w:rsidRDefault="00965272" w:rsidP="00C05AEA">
      <w:pPr>
        <w:pStyle w:val="ae"/>
        <w:spacing w:before="0" w:beforeAutospacing="0" w:after="0" w:afterAutospacing="0"/>
      </w:pPr>
      <w:r w:rsidRPr="00C05AEA">
        <w:lastRenderedPageBreak/>
        <w:t xml:space="preserve">Повороты на месте выполняются по командам: </w:t>
      </w:r>
      <w:r w:rsidRPr="00C05AEA">
        <w:rPr>
          <w:rStyle w:val="afd"/>
        </w:rPr>
        <w:t>«Напра-ВО», «Пол-оборота напра-ВО», «Нале-ВО», «Пол-оборота нале-ВО», «Кру-ГОМ».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28 вариант: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Тушение условного пожара огнетушителем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67425" cy="3105150"/>
            <wp:effectExtent l="19050" t="0" r="9525" b="0"/>
            <wp:docPr id="36" name="Рисунок 36" descr="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_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Теоретические задания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 вариант:</w:t>
      </w:r>
    </w:p>
    <w:p w:rsidR="00965272" w:rsidRPr="00C05AEA" w:rsidRDefault="00965272" w:rsidP="00C05AE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«чрезвычайная ситуация»: 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Действия человека или природные явления, угрожающие жизни людей.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Обстановка, при которой число пораженных превышает возможности 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br/>
        <w:t>одномоментного оказания мед.помощи местными органами здравоохранения.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Землетрясения, извержения вулканов, наводнения.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Происшествия, при которых имеется более 10 пострадавших.</w:t>
      </w:r>
    </w:p>
    <w:p w:rsidR="00965272" w:rsidRPr="00C05AEA" w:rsidRDefault="00965272" w:rsidP="00C05AE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Первая медицинская помощь оказывается: 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Само- и взаимопомощь.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Средним медицинским работником.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Врачом общего профиля.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Врачом-специалистом.</w:t>
      </w:r>
    </w:p>
    <w:p w:rsidR="00965272" w:rsidRPr="00C05AEA" w:rsidRDefault="00965272" w:rsidP="00C05AE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Причина смерти пострадавших в очаге поражения: 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Нахождение в замкнутом помещении.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Большая влажность воздуха.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Механическая травма, электрошок, кровопотеря.</w:t>
      </w:r>
    </w:p>
    <w:p w:rsidR="00965272" w:rsidRPr="00C05AEA" w:rsidRDefault="00965272" w:rsidP="00C05AEA">
      <w:pPr>
        <w:numPr>
          <w:ilvl w:val="1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Недостаток пищи.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</w:pPr>
      <w:r w:rsidRPr="00C05AEA">
        <w:rPr>
          <w:b/>
          <w:color w:val="000000"/>
        </w:rPr>
        <w:t xml:space="preserve"> 4</w:t>
      </w:r>
      <w:r w:rsidRPr="00C05AEA">
        <w:rPr>
          <w:color w:val="000000"/>
        </w:rPr>
        <w:t xml:space="preserve">.  </w:t>
      </w:r>
      <w:r w:rsidRPr="00C05AEA">
        <w:rPr>
          <w:rStyle w:val="c0"/>
          <w:b/>
        </w:rPr>
        <w:t>Вы находитесь дома. Неожиданно почувствовали толчки, дребезжание стекла, посуды. Времени, чтобы выбежать из дома, нет. Выберите правильный порядок действий</w:t>
      </w:r>
      <w:r w:rsidRPr="00C05AEA">
        <w:rPr>
          <w:rStyle w:val="c0"/>
        </w:rPr>
        <w:t xml:space="preserve">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позвонить в аварийную службу;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</w:rPr>
      </w:pPr>
      <w:r w:rsidRPr="00C05AEA">
        <w:rPr>
          <w:rStyle w:val="c0"/>
        </w:rPr>
        <w:t>б) занять место у окна;                                                                                                                          в) отключить электричество, газ и воду; отойти от окон и предметов мебели, которые могут упасть; занять безопасное место в проеме дверей или между колонн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  <w:color w:val="444444"/>
        </w:rPr>
        <w:t>5</w:t>
      </w:r>
      <w:r w:rsidRPr="00C05AEA">
        <w:rPr>
          <w:rStyle w:val="c0"/>
          <w:b/>
        </w:rPr>
        <w:t xml:space="preserve">.Назовите способы движения военнослужащих в строю: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а) бегом и ползком; б) шагом и прыжками; в) бегом и шагом.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6.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Лучевые поражения возникают в результате: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ИИ – ионизирующих излучений.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светового излучения.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ОВ – отравляющих веществ.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Воздействия ударной волны.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Перечислите мероприятия полной санитарной обработки: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Мытьё всего тела со сменой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Обработка открытых частей тела без смены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Дегазация одежды, обуви, техники и оружия.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000000"/>
        </w:rPr>
      </w:pPr>
      <w:r w:rsidRPr="00C05AEA">
        <w:rPr>
          <w:color w:val="000000"/>
        </w:rPr>
        <w:t xml:space="preserve">              4. Проветривание помещений с побудительной вентиляцией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8.  Находясь на дискотеке, вы услышали сообщение о пожаре в соседнем помещении и необходимости эвакуироваться на улицу. Во время движения по коридору вы увидели, что впереди внезапно прогорела перегородка и не вас стремительно надвигается огненный вал. Выберите из предложенных вариантов правильные действия: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бежать в противоположную сторону (обратно); увидев огнетушитель, воспользоваться им для тушения пожара;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упасть лицом вниз, закрыть голову одеждой, задержать дыхание, пока не пройдет огненный вал;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подбежать к внутреннему пожарному крану и попытаться с его помощью сбить пламя;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г) подбежать к окну и разбить его, чтобы выскочить наружу;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>д) спрятаться за выступом стены или колонной.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1.Назовите катастрофы, относящиеся к техногенным: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1.Резкая нехватка питьевой воды, войны,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2.Железнодорожные, ДТП, авиакатастрофы, взрывы, выбросы СДЯВ.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3.Превышение ПДД вредных примесей в атмосфере.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4. Морозы, наводнения, сели, оползни, землетрясения, ураганы.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2.Квалифицированная медицинская помощь оказывается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1.Само- и взаимопомощь.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2.Средним медицинским работником.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3.Врачом общего профиля.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4.Врачом-специалистом.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b/>
          <w:color w:val="000000"/>
        </w:rPr>
        <w:t>3.</w:t>
      </w:r>
      <w:r w:rsidRPr="00C05AEA">
        <w:rPr>
          <w:rStyle w:val="c0"/>
          <w:b/>
        </w:rPr>
        <w:t>Строевую стойку отменяет команда: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«Заправиться!»;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«Вольно!»;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«Разойдись!»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4. Для остановки артериального кровотечения необходимо: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наложить жгут выше места ранения;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б) наложить стерильную повязку;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смазать место кровотечения йодом;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г) поднять конечность вверх.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5. Вы живете в селеопасном районе. Находясь дома, услышали сообщение по радио об угрозе схода селя. Ориентировочно через 30 мин он может достичь места, где вы находитесь. Укажите правильные действия: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собрать все ценное имущество, находящееся во дворе, и укрыть его в помещении;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выйти из дома, предупредить соседей об угрозе селя и направиться в безопасное место – на склон горы, находящийся на селебезопасном направлении;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плотно закрыть вентиляционные и другие отверстия, все двери, окна, пойти на склон горы через ущелье или небольшую долину; г) укрыться в погребе.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6.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Перечислите мероприятия частичной санитарной обработки: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1. Мытьё всего тела со сменой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Обработка открытых частей тела без смены белья и одежды.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3. Дегазация одежды, обуви, техники и оружия.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</w:pPr>
      <w:r w:rsidRPr="00C05AEA">
        <w:t xml:space="preserve">               4. Проветривание помещений с побудительной вентиляцией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7. Найдите и укажите ошибку в перечисленных ниже правилах безопасного поведения при массовых волнениях и панике в толпе: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  <w:color w:val="444444"/>
        </w:rPr>
      </w:pPr>
      <w:r w:rsidRPr="00C05AEA">
        <w:rPr>
          <w:rStyle w:val="c0"/>
          <w:color w:val="444444"/>
        </w:rPr>
        <w:t xml:space="preserve">а) не высказывать негативное отношение к происходящему, не пользоваться кино – или фотоаппаратурой;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444444"/>
        </w:rPr>
      </w:pPr>
      <w:r w:rsidRPr="00C05AEA">
        <w:rPr>
          <w:rStyle w:val="c0"/>
          <w:color w:val="444444"/>
        </w:rPr>
        <w:t>б) держать руки свободными, снять галстук и шарф, острые заколки, очки, застегнуть все пуговицы и молнии, прижать сумку к животу;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444444"/>
        </w:rPr>
      </w:pPr>
      <w:r w:rsidRPr="00C05AEA">
        <w:rPr>
          <w:rStyle w:val="c0"/>
          <w:color w:val="444444"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rStyle w:val="c0"/>
          <w:b/>
        </w:rPr>
        <w:t>8. Укажите категорию лиц, которым международное право предоставляет особую защиту во время боевых действий: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медицинский персонал;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б) персонал, отвечающий за защиту культурных ценностей;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в) офицерский состав армии;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b/>
        </w:rPr>
      </w:pPr>
      <w:r w:rsidRPr="00C05AEA">
        <w:rPr>
          <w:rStyle w:val="c0"/>
        </w:rPr>
        <w:t>г) все, перечисленные выше</w:t>
      </w:r>
      <w:r w:rsidRPr="00C05AEA">
        <w:rPr>
          <w:rStyle w:val="c0"/>
          <w:b/>
        </w:rPr>
        <w:t>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44444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катастрофы, относящиеся к социальным: </w:t>
      </w:r>
    </w:p>
    <w:p w:rsidR="00965272" w:rsidRPr="00C05AEA" w:rsidRDefault="00965272" w:rsidP="00C05AEA">
      <w:pPr>
        <w:spacing w:after="0" w:line="240" w:lineRule="auto"/>
        <w:ind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Исчезновение видов животных и растений, нехватка питьевой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ab/>
        <w:t>2. Войны, голод, общественные беспорядки.</w:t>
      </w:r>
    </w:p>
    <w:p w:rsidR="00965272" w:rsidRPr="00C05AEA" w:rsidRDefault="00965272" w:rsidP="00C05AEA">
      <w:pPr>
        <w:spacing w:after="0" w:line="240" w:lineRule="auto"/>
        <w:ind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Острый «кислородный» голод в городах, превышение предельно допустимого уровня городского шума.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4. Железнодорожные аварии, на водном транспорте, пожары, взрывы.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2.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Укажите место, в котором несет службу дневальный по роте: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у входа в казарму;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б) рядом с канцелярией роты;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вблизи комнаты для хранения оружия и боеприпасов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>3.</w:t>
      </w:r>
      <w:r w:rsidRPr="00C05AEA">
        <w:rPr>
          <w:rStyle w:val="c0"/>
          <w:b/>
        </w:rPr>
        <w:t xml:space="preserve">Во время прохождения лавиноопасного участка в горах вы с группой туристов увидели внезапный сход снежной лавины, опасность попадания в которую велика. Выберите из предлагаемых вариантов наиболее безопасные действия: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>а) попытаться выйти из лавиноопасного участка;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б) укрыться за скалой или ее выступом, лечь и прижаться к земле, закрыв голову руками;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в) разделиться на несколько групп, каждая из которых начнет самостоятельно спускаться в долину;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color w:val="444444"/>
          <w:sz w:val="24"/>
          <w:szCs w:val="24"/>
        </w:rPr>
        <w:t> г) при помощи веревок закрепиться за большие камни.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4.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Укажите систему, созданную в России для предупреждения и ликвидации ЧС: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система наблюдения и контроля за состоянием окружающей природной среды;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единая государственная система предупреждения и ликвидации ЧС;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система сил и средств для ликвидации последствий ЧС.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5.Вы дома готовите уроки. Вдруг услышали сильный хлопок. В соседней квартире произошел взрыв. Дверь в квартиру завалило, отключился свет, телефон не работает. В квартире обрушений нет. Выберите оптимальный вариант действий: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а) ждать спасателей, обесточить квартиру, перекрыть подачу газа и воды, подавать сигналы из окна или с балкона, стучать по металлическим предметам;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б) открыть входную дверь и попытаться очистить завал, чтобы выйти на лестничную площадку или на улицу;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>в) спуститься из окна на веревке.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6. Клиническая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г) состояние после прекращения сердечной деятельности и дыхания.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Количественная характеристика потерь при авариях на ХОО: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Поражение СДЯВ – 10%, травмы – 70%, ожоги – 10%,                 комбинированные – 10%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Поражения СДЯВ – 25%, травмы – 50%,ожоги – 15%,                  комбинированные – 10%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Поражения СДЯВ – 65%, травмы – 25%,ожоги – 15%,                  комбинированные–5%.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Поражения СДЯВ – 30%, травмы – 10%, ожоги – 5%,                   комбинированные – 2%.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sz w:val="24"/>
          <w:szCs w:val="24"/>
        </w:rPr>
        <w:t>Стресс  - это: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общий адаптационный синдром;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местная сосудистая реакция;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двигательный рефлекс;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г) необратимое изменение организма.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катастрофы, являющиеся природными: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Разрушение озонового слоя, резкое изменение климата.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2.Эпидемии, терроризм,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Морозы, ураганы, сели, засухи, землетрясения.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Выбросы СДЯВ, пожары, взрывы.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2</w:t>
      </w:r>
      <w:r w:rsidRPr="00C05AEA">
        <w:rPr>
          <w:b/>
        </w:rPr>
        <w:t xml:space="preserve">. </w:t>
      </w:r>
      <w:r w:rsidRPr="00C05AEA">
        <w:rPr>
          <w:rStyle w:val="c0"/>
          <w:b/>
        </w:rPr>
        <w:t xml:space="preserve">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lastRenderedPageBreak/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t>г) состояние после прекращения сердечной деятельности и дыхания.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4.  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5. Найдите ошибку в перечисленных ниже правилах поведения захваченных в заложники: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не задавать террористам лишних вопросов, выполнять их требования;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  б) пытаться бежать, когда нет уверенности в успехе побега;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заявить о плохом самочувствии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6.При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двигаться по высокой траве и кустарнику, есть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БОВ – боевые отравляющие вещества нервно-паралитического действия: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Vi – газы, зарин, зоман.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Хлор, синильная кислота.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Иприт, люизит.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Фосген, дифосген.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5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1. Назовите экологические катастрофы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Войны, эпидемии, терроризм,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Интенсивная деградация почвы, резкое изменение климата, нехватка питьевой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Авиа-космические, выбросы биологически активных веществ.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Бури, ураганы, смерчи, циклоны, сели, оползни.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 xml:space="preserve">2. </w:t>
      </w:r>
      <w:r w:rsidRPr="00C05AEA">
        <w:rPr>
          <w:rStyle w:val="c0"/>
          <w:b/>
        </w:rPr>
        <w:t xml:space="preserve"> Дополните фразу: «Правая или левая оконечность строя называется…»: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а) концом строя;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б) флангом;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>в) окончанием строя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 w:rsidRPr="00C05AEA">
        <w:rPr>
          <w:rStyle w:val="c0"/>
        </w:rPr>
        <w:t>3</w:t>
      </w:r>
      <w:r w:rsidRPr="00C05AEA">
        <w:rPr>
          <w:rStyle w:val="c0"/>
          <w:b/>
        </w:rPr>
        <w:t xml:space="preserve">. При попадании химикатов в глаза необходимо: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закапать глазные капли;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б) приложить к глазам мокрую ткань;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в) промыть большим количеством воды;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г) наложить повязку и вызвать врача.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охватывающие 90 % зданий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г) состояние после прекращения сердечной деятельности и дыхания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6.Укажите место, в котором несет службу дневальный по роте: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у входа в казарму;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б) рядом с канцелярией роты;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вблизи комнаты для хранения оружия и боеприпасов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погибших в течение 1 часа после катастрофы: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10%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30%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60%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Удушающие, общеядовитые,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6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поражающие факторы катастроф и чрезвычайных ситуаций: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Механические, термические, химические, биологические, радиационные.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Санитарные, безвозвратные.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Техногенные, социальные, биологические, природные.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Зимние, летние, межсезонные.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 xml:space="preserve">2. </w:t>
      </w:r>
      <w:r w:rsidRPr="00C05AEA">
        <w:rPr>
          <w:rStyle w:val="c0"/>
          <w:b/>
        </w:rPr>
        <w:t xml:space="preserve">Выберите окрик, которым часовой должен остановить неизвестного, приближающегося к посту или запретной границе, после того, как тот не ответил на окрик «Стой, кто идет?»: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а) «Отойди в сторону»;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«Предъявите документы»;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«Стой, стрелять буду».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>г) состояние после прекращения сердечной деятельности и дыхания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4. Выберите вариант действий после оповещения об аварии на расположенном неподалеку химическом предприятии при отсутствии индивидуальных средств защиты, убежища, а также возможности выхода из зоны аварии: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а) включить радиоприемник, телевизор, слушать информацию, герметизировать жилище – закрыть входные двери, щели в них и вентиляцию заложить подручными материалами ( тканью, паклей или ватой);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>б) отойти от окон и дверей; перенести ценные вещи в подвал или отдельную комнату;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 в) подавать сигналы о помощи.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охватывающие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8.Объем первой медицинской помощи при механических поражениях: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Наложение асептических повязок на раны.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Остановка наружного кровотечения, обезболивание,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Извлечение из-под завалов, транспортная иммобилизация.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color w:val="000000"/>
        </w:rPr>
        <w:t>4. Реанимационные мероприятия – ИВЛ, НМС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7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Факторы, влияющие на размеры и структуру потерь при катастрофах и ЧС: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Время года, количества снега зимой.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Время суток, плотность населения.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Удаленность от моря или иного водоема.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Возрастные особенности населения.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Особенности действия нестойких,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7.К индивидуальным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8. Световое излучение это: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Поток невидимых нейтронов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Поток лучистой энергии, включающий ультрафиолетовые, видимые и инфракрасные лучи.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Скоростной поток продуктов горения, изменяющий состав атмосферного воздуха.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8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. Дайте определение понятия наводнения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Пребывание воды в руслах водоёмов без выхода за их границы.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Временное затопление водой местности вблизи водоёмов.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 Перекрытие льдом русла реки весной.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Прорывы плотин и дамб.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Особенности действия нестойких,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  <w:color w:val="000000"/>
        </w:rPr>
      </w:pPr>
      <w:r w:rsidRPr="00C05AEA">
        <w:rPr>
          <w:b/>
          <w:color w:val="000000"/>
        </w:rPr>
        <w:t>4. Проникающая радиация это: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1. Поток радиоактивных протонов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2. Поток невидимых нейтронов.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3. Поток гамма-лучей и нейтронов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C05AEA">
        <w:rPr>
          <w:rFonts w:ascii="Times New Roman" w:hAnsi="Times New Roman" w:cs="Times New Roman"/>
          <w:b/>
          <w:sz w:val="24"/>
          <w:szCs w:val="24"/>
        </w:rPr>
        <w:t>Часовой непосредственно подчиняется: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своему разводящему;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б) дежурному по роте;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командиру части.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описание картины поражения ипритом: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Апоплектическая форма, смерть через 1-2 минуты.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Гиперемия, затем  зуд, отеки, сливающиеся в пузыри.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Чувство стеснения за грудиной, шумное дыхание, коллапс.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Сильная боль, крупные разрозненные пузыри, поражение до костей.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7. Электромагнитный импульс – это: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Электромагнитные колебания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Кратковременный электрический разряд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Кратковременное электромагнитное поле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8.</w:t>
      </w:r>
      <w:r w:rsidRPr="00C05AEA">
        <w:rPr>
          <w:rStyle w:val="c0"/>
          <w:b/>
        </w:rPr>
        <w:t xml:space="preserve">Дополните фразу: «Правая или левая оконечность строя называется…»: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а) концом строя;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б) флангом;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>в) окончанием строя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9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причины наводнений: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Таяние снегов, дожди, ветровые нагоны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Промерзание русла реки на всю глубину.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Строительство  дамб и плотин.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Сплав леса и плотов на реках.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Назовите наиболее ПВОО (пожаровзрывоопасные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Нефте-газоперерабатывающие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3. 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</w:t>
      </w:r>
      <w:r w:rsidRPr="00C05AEA">
        <w:rPr>
          <w:rFonts w:ascii="Times New Roman" w:hAnsi="Times New Roman" w:cs="Times New Roman"/>
          <w:sz w:val="24"/>
          <w:szCs w:val="24"/>
        </w:rPr>
        <w:t>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Удушающие, общеядовитые,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7.</w:t>
      </w:r>
      <w:r w:rsidRPr="00C05AEA">
        <w:rPr>
          <w:rStyle w:val="c0"/>
          <w:b/>
        </w:rPr>
        <w:t xml:space="preserve">Дополните фразу: «Правая или левая оконечность строя называется…»: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а) концом строя;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 xml:space="preserve">б) флангом; </w:t>
      </w:r>
    </w:p>
    <w:p w:rsidR="00965272" w:rsidRPr="00C05AEA" w:rsidRDefault="00965272" w:rsidP="00C05AEA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sz w:val="24"/>
          <w:szCs w:val="24"/>
        </w:rPr>
        <w:t>в) окончанием строя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коллективным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10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Основные поражающие факторы при наводнениях: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Механические травмы, утопления.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Переохлаждение или перегревание.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Нервно-психическое перенапряжение.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Действие ударной волны, механические травмы.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5. 2-х этапная система оказания мед.помощи пострадавшим.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Первая медицинская помощь оказывается с целью: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1.Временного устранения угрожающих жизни 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Борьбы с угрожающими жизни расстройствами.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Устранения последствий поражений, предупреждения осложнений.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Долечивания до конца узкими специалистами.</w:t>
      </w:r>
    </w:p>
    <w:p w:rsidR="00965272" w:rsidRPr="00C05AEA" w:rsidRDefault="00965272" w:rsidP="00C05AE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БОВ – боевые отравляющие вещества нервно-паралитического действия: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Vi – газы, зарин, зоман.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Хлор, синильная кислота.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Иприт, люизит.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Фосген, дифосген.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sz w:val="24"/>
          <w:szCs w:val="24"/>
        </w:rPr>
        <w:t>Часовой непосредственно подчиняется: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>а) своему разводящему;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 xml:space="preserve"> б) дежурному по роте;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color w:val="444444"/>
          <w:sz w:val="24"/>
          <w:szCs w:val="24"/>
        </w:rPr>
        <w:t>в) командиру части.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444444"/>
          <w:sz w:val="24"/>
          <w:szCs w:val="24"/>
        </w:rPr>
        <w:t>5.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двигаться по высокой траве и кустарнику, есть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6.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охватывающие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11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Доврачебная помощь оказывается с целью: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Временного устранения угрожающих жизни 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Борьбы с угрожающими жизни расстройствами.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Устранения последствий поражений, предупреждения осложнений.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Долечивания до конца узкими специалистами.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 xml:space="preserve">2. </w:t>
      </w:r>
      <w:r w:rsidRPr="00C05AEA">
        <w:rPr>
          <w:rStyle w:val="c0"/>
          <w:b/>
        </w:rPr>
        <w:t>Находясь дома, вы услышали крики соседей о приближении урагана. Радио и телевидение не работают. Выглянув в окно, вы определили, что ураган свирепствует примерно в 3-</w:t>
      </w:r>
      <w:smartTag w:uri="urn:schemas-microsoft-com:office:smarttags" w:element="metricconverter">
        <w:smartTagPr>
          <w:attr w:name="ProductID" w:val="4 км"/>
        </w:smartTagPr>
        <w:r w:rsidRPr="00C05AEA">
          <w:rPr>
            <w:rStyle w:val="c0"/>
            <w:b/>
          </w:rPr>
          <w:t>4 км</w:t>
        </w:r>
      </w:smartTag>
      <w:r w:rsidRPr="00C05AEA">
        <w:rPr>
          <w:rStyle w:val="c0"/>
          <w:b/>
        </w:rPr>
        <w:t xml:space="preserve">. Подвала в доме нет. На расстоянии 300м от дома есть глубокий овраг. Выберите правильный вариант действий: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звать на помощь;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б) остаться в доме, отойти от окон и спрятаться в безопасном месте с подветренной стороны;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быстро выйти на улицу и побежать к оврагу.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3.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Отличия часового от караульного в том, что он: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а) стоит на посту;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>б) дольше несет службу;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t xml:space="preserve"> в) охраняет оружие в караульном помещении.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Удушающие, общеядовитые,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охватывающие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охватывающие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Пожар, охватывающие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индивидуальным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Тяжёлая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До 1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3-4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5-6 гр.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12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Квалифицированная медицинская помощь оказывается с целью: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Временного устранения угрожающих жизни 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Борьбы с угрожающими жизни расстройствами.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Устранения последствий поражений, предупреждения осложнений.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Долечивания до конца узкими специалистами.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</w:t>
      </w:r>
      <w:r w:rsidRPr="00C05AEA">
        <w:rPr>
          <w:rFonts w:ascii="Times New Roman" w:hAnsi="Times New Roman" w:cs="Times New Roman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Наличие доступа О2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утрамбованность.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7.Легкая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До 1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3-4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5-6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Что понимается под эвакуацией: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Вывоз из очага и размещение вне зоны катастроф только пострадавших.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Вывоз из очага, размещение вне зоны катастроф только не пострадавших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Вывоз из очага и размещение вне зоны катастроф и ЧС населения и пострадавших.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Ограничение въезда и выезда из зоны катастроф и ЧС.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13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Медицинская сортировка представляет собой: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Распределение раненых и больных на группы по признаку нуждаемости в однородных лечебных мероприятиях.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Распределение раненых и больных по признаку нуждаемости в санитарной обработке.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Распределение раненых и больных по признаку нуждаемости в диетах.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Распределение раненых  по признаку нуждаемости в автотранспорте.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Назовите наиболее ПВОО (пожаровзрывоопасные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Нефте-газоперерабатывающие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3.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Удушающие, общеядовитые,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тродействующие, медленнодействующие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6.</w:t>
      </w:r>
      <w:r w:rsidRPr="00C05AEA">
        <w:rPr>
          <w:rStyle w:val="c0"/>
          <w:b/>
        </w:rPr>
        <w:t>Находясь дома, вы услышали крики соседей о приближении урагана. Радио и телевидение не работают. Выглянув в окно, вы определили, что ураган свирепствует примерно в 3-</w:t>
      </w:r>
      <w:smartTag w:uri="urn:schemas-microsoft-com:office:smarttags" w:element="metricconverter">
        <w:smartTagPr>
          <w:attr w:name="ProductID" w:val="4 км"/>
        </w:smartTagPr>
        <w:r w:rsidRPr="00C05AEA">
          <w:rPr>
            <w:rStyle w:val="c0"/>
            <w:b/>
          </w:rPr>
          <w:t>4 км</w:t>
        </w:r>
      </w:smartTag>
      <w:r w:rsidRPr="00C05AEA">
        <w:rPr>
          <w:rStyle w:val="c0"/>
          <w:b/>
        </w:rPr>
        <w:t xml:space="preserve">. Подвала в доме нет. На расстоянии 300м от дома есть глубокий овраг. Выберите правильный вариант действий: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а) звать на помощь;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</w:rPr>
      </w:pPr>
      <w:r w:rsidRPr="00C05AEA">
        <w:rPr>
          <w:rStyle w:val="c0"/>
        </w:rPr>
        <w:t>б) остаться в доме, отойти от окон и спрятаться в безопасном месте с подветренной стороны;                                                                                                                                                     в) быстро выйти на улицу и побежать к оврагу.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7.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Ядовитые вещества общеядовитого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14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Место оказания первой медицинской помощи: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очаге поражения или в непосредственной близости.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 ВПС (временных пунктах сбора).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В лечебно-профилактических учреждениях.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 специализированных лечебно-профилактических учреждениях.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 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Ядовитые вещества общеядовитого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Назовите травму, носящую название множественная: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15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Количество погибших в течение 1 часа после катастрофы: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10%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30%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60%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90% пораженных.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охватывающие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охватывающие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Пожар, охватывающие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Мероприятия, проводимые во время эвакуации: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нормы питьевой воды 3 литрами.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7.Для открытых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</w:rPr>
        <w:t>8. Что может храниться в прикроватной тумбочке военнослужащего: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Туалетные и бритвенные принадлежности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Запасной комплект полевого обмундирования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Запасной комплект постельного белья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16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медицинской помощи при механических поражениях: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Наложение асептических повязок на раны.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Остановка наружного кровотечения, обезболивание,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Извлечение из-под завалов, транспортная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Реанимационные мероприятия – ИВЛ, НМС.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доступа О2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утрамбованность.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3.Особенности действия нестойких,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Дайте клиническую картину поражения синильной кислотой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Апоплектическая форма, смерть через 1-2 минуты.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 Гиперемия, затем  зуд, отеки, сливающиеся в пузыри.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Чувство стеснения за грудиной, шумное дыхание, коллапс.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Сильная боль, крупные разрозненные пузыри, поражение до костей.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6.Назовите травму, носящую название множественная: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 Сколько времени для сна предусмотрено в распорядке дня воинской части?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Не менее 8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 менее 7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 более 8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Для открытых ранений груди характерно: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Свистящее дыхание, увеличение объёма грудной клетки.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Пневмоторакс, гематоракс.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«реберно-грудинный клапан», отрывы бронхов.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Дыхание Кусс-Мауля, бронхоспазм.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17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Перечислите мероприятия I этапа медицинской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Массовый приём больных, специализированная медицинская помощь до окончательного исхода.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Первая медицинская помощь в очаге, вынос пострадавших из очага.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Полная санитарная обработка.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Дегазация одежды, оборудования, санитарная обработка ИПП.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двигаться по высокой траве и кустарнику, есть и пить только при ясной, безветренной погоде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rStyle w:val="c0"/>
          <w:b/>
        </w:rPr>
        <w:t>3.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охватывающие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 Промежутки между приёмами пищи у военнослужащего не должны превышать: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1. 7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2. 8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3. 6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Для открытых ранений груди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Свистящее дыхание, увеличение объёма грудной клетки.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Пневмоторакс, гематоракс.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 «реберно-грудинный клапан», отрывы бронхов.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Дыхание Кусс-Мауля, бронхоспазм.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18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Назовите мероприятия II этапа медицинской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Массовый прием больных, специализированная медицинская помощь до окончательного исхода.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Первая медицинская помощь в очаге, вынос пострадавших из очага.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Частичная санитарная обработка, антидототерапия.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Дегазация одежды, оборудования, санитарная обработка из ИПП.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Дайте определение отдельных пожаров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Совокупные отдельные пожары,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 в изолированном строении.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Локальный пожар в одной комнате помещения.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Удушающие, общеядовитые,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6.Мероприятия, проводимые во время эвакуации: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нормы питьевой воды 3 литрами.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7. Принятие военной присяги относится к воинскому ритуалу:</w:t>
      </w:r>
    </w:p>
    <w:p w:rsidR="00965272" w:rsidRPr="00C05AEA" w:rsidRDefault="00965272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1. Боевой деятельности</w:t>
      </w:r>
    </w:p>
    <w:p w:rsidR="00965272" w:rsidRPr="00C05AEA" w:rsidRDefault="00965272" w:rsidP="00C05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2. Повседневной деятельности</w:t>
      </w:r>
    </w:p>
    <w:p w:rsidR="00965272" w:rsidRPr="00C05AEA" w:rsidRDefault="00965272" w:rsidP="00C05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3. Учебной деятельности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Транспортировка пострадавшего с переломом плеча: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 носилках.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Самостоятельно.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 сопровождающим.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 В положении сидя.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19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медицинской помощи при катастрофах с выбросом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Тушение горящей одежды, иммобилизация конечностей.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Временная остановка наружного кровотечения, ИВЛ, извлечение из-под завалов, транспортная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Дезактивация одежды, обуви, йодной профилактика.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Защита органов дыхания,  частичная санитарная обработка.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2. 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</w:t>
      </w:r>
      <w:r w:rsidRPr="00C05AEA">
        <w:rPr>
          <w:rFonts w:ascii="Times New Roman" w:hAnsi="Times New Roman" w:cs="Times New Roman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охватывающие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охватывающие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Пожар, охватывающие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Опишите клинику поражения фосгеном: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Неприятный  запах, раздражение глаз и ВДП, кашель, удушье.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Царапающие боли на слизистых и коже, светобоязнь.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Расстройство психики без соматических проявлений.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Острая боль, отек, пузыри.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Назовите травму, носящую название множественная: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7.Мероприятия, проводимые во время эвакуации: 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нормы питьевой воды 3 литрами.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Ограничение передвижения в пределах временных пунктов сбора.</w:t>
      </w:r>
    </w:p>
    <w:p w:rsidR="00965272" w:rsidRPr="00C05AEA" w:rsidRDefault="00965272" w:rsidP="00C05AE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открытых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20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мед.помощи при термической травме: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Тушение горящей одежды, обезболивание, наложение асептических повязок на ожоговые раны.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Временная остановка наружного кровотечения, ИВЛ, обезболивание.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Наложение асептических повязок на раны,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Защита органов дыхания,  частичная санитарная обработка.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Транспортировка пострадавшего с переломом плеча: 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На носилках.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Самостоятельно.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 сопровождающим.</w:t>
      </w:r>
    </w:p>
    <w:p w:rsidR="00965272" w:rsidRPr="00C05AEA" w:rsidRDefault="00965272" w:rsidP="00C05AEA">
      <w:pPr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 В положении сидя.</w:t>
      </w:r>
    </w:p>
    <w:p w:rsidR="00965272" w:rsidRPr="00C05AEA" w:rsidRDefault="00965272" w:rsidP="00C05AEA">
      <w:pPr>
        <w:numPr>
          <w:ilvl w:val="0"/>
          <w:numId w:val="10"/>
        </w:numPr>
        <w:tabs>
          <w:tab w:val="clear" w:pos="1260"/>
        </w:tabs>
        <w:spacing w:after="0" w:line="240" w:lineRule="auto"/>
        <w:ind w:left="0" w:hanging="10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 ионизирующему излучению, относятся: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Световое излучение.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Звуковые волны.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3. a</w:t>
        </w:r>
      </w:smartTag>
      <w:r w:rsidRPr="00C05AEA">
        <w:rPr>
          <w:rFonts w:ascii="Times New Roman" w:hAnsi="Times New Roman" w:cs="Times New Roman"/>
          <w:color w:val="000000"/>
          <w:sz w:val="24"/>
          <w:szCs w:val="24"/>
        </w:rPr>
        <w:t>, b, g-лучи.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Ударная волна.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охватывающие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7.К индивидуальным средствам противохимической защиты относятся: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Противогазы, респираторы.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Окопы, траншеи.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Убежища, бункеры.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Палатки, шлемы.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 Опишите симптомы отравления щёлочью: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4. Головная боль, потеря сознания, остановка дыхательного центра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21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мед.помощи при авариях на атомных электростанциях: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Тушение горящей одежды и смесей.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2. Временная остановка наружного кровотечения, ИВЛ, обезболивание.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Дезактивация одежды, обуви, йодной профилактика.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Защита органов дыхания,  частичная санитарная  обработка.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доступа О2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утрамбованность.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 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Ядовитые вещества общеядовитого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7.Для закрытых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b/>
          <w:color w:val="000000"/>
        </w:rPr>
        <w:t>8.</w:t>
      </w:r>
      <w:r w:rsidRPr="00C05AEA">
        <w:rPr>
          <w:rStyle w:val="c0"/>
          <w:b/>
        </w:rPr>
        <w:t>Строевую стойку отменяет команда: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«Заправиться!»;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«Вольно!»;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«Разойдись!»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22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Объем первой мед.помощи при применении биологического оружия: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Проведение реанимационных мероприятий.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Обезболивание, наложение асептических повязок, иммобилизация.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Дача питья, противорвотных препаратов.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Использование табельных средств защиты, проведение частичной и полной санитарной обработки.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Назовите наиболее ПВОО (пожаровзрывоопасные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Нефте-газоперерабатывающие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color w:val="000000"/>
        </w:rPr>
        <w:t xml:space="preserve">    4. Через кров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двигаться по высокой траве и кустарнику, есть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5.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6.Мероприятия, проводимые во время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Ограничение нормы питьевой воды 3 литрами.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8.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Основные поражающие факторы при наводнениях: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Механические травмы, утопления.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Переохлаждение или перегревание.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Нервно-психическое перенапряжение.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Действие ударной волны, механические травмы.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23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Заболевания, вызванные облучением ИР – ионизирующей радиацией: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Нагноительные заболевания.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Острая вирусная инфекция.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Острая лучевая болезнь, хроническая лучевая болезнь.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Хроническая пневмония, гастрит.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2.</w:t>
      </w:r>
      <w:r w:rsidRPr="00C05AEA">
        <w:rPr>
          <w:rStyle w:val="c0"/>
          <w:b/>
        </w:rPr>
        <w:t xml:space="preserve"> 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массовых пожаров: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охватывающий более 10%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охватывающий более 25 % зданий.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4. Пожар, охватывающие 90 % зданий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4.Классификация СДЯВ: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Удушающие, общеядовитые, наркотические, прижигающие.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Газообразные, твердые, жидкие.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Стойкие, нестойкие.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Быстродействующие, медленнодействующие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Причины возникновения травматического  шока: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Ожоги II – III степени.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Механическое воздействие.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Асфиксия.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Переохлаждение.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Ядовитые вещества общеядовитого действия.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Вещества, способные самовозгораться при взаимодействии с 02.</w:t>
      </w:r>
    </w:p>
    <w:p w:rsidR="00965272" w:rsidRPr="00C05AEA" w:rsidRDefault="00965272" w:rsidP="00C05AEA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Транспортировка пострадавшего с переломом голени: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положении лёжа, сидя на носилках.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Лёжа с приподнятыми ногами.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Сидя  с опущенными ногами.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В позе «лягушки».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Назовите травму, носящую название множественная: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24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Легкая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До 1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3-4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5-6 гр.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05AEA">
        <w:rPr>
          <w:rFonts w:ascii="Times New Roman" w:hAnsi="Times New Roman" w:cs="Times New Roman"/>
          <w:b/>
          <w:sz w:val="24"/>
          <w:szCs w:val="24"/>
        </w:rPr>
        <w:t>Вооруженное подразделение, назначенное для выполнения боевой задачи по охране и обороне различных военных и государственных объектов, называется: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суточный наряд;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б) военный патруль;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караул.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пути проникновения СДЯВ в организм: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Волосы.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Одежда, обувь.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3. Кожа, слизистые, верхние дыхательные пути.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color w:val="000000"/>
        </w:rPr>
      </w:pPr>
      <w:r w:rsidRPr="00C05AEA">
        <w:rPr>
          <w:color w:val="000000"/>
        </w:rPr>
        <w:t xml:space="preserve">           4. Через кров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охватывающие  более 10 % зданий.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охватывающие  более 25% зданий.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Пожар, охватывающие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Назовите травму, носящую название множественная: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Повреждения одной анатомической области в нескольких местах.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Повреждения разных анатомических областей 1 поражающим фактором.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Повреждения, вызванные 2 и более поражающими факторами.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Лучевое поражение.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Сколько времени для сна предусмотрено в распорядке дня воинской части?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Не менее 8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 менее 7 часов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 более 8 часов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8. Клиническая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  г) состояние после прекращения сердечной деятельности и дыхания</w:t>
      </w: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25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Тяжелая степень лучевой болезни возникает при облучении в дозе: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1-2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2-4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4-6 гр.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свыше 6 гр.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>2.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Биологическая смерть –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большая потеря крови;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измененное состояние сознания;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в) необратимое разрушение организма;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         г) состояние после прекращения сердечной деятельности и дыхания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3.Вооруженный караульный, выполняющий боевую задачу по охране и обороне порученного ему поста, - это: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а) дневальный;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б) дежурный по КПП;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в) часовой;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4.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Характеристики топлива, отвечающие за интенсивность горения: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1.Влажность.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доступа О2 – кислорода.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3. Плотная утрамбованность.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 xml:space="preserve">    4. Замкнутое пространство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5.Особенности действия нестойких,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6.Опишите симптомы отравления угарным газом: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Головная боль, тошнота, головокружение, потеря сознания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7.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Для закрытых переломов костей характерно: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Наличие костных обломков в ране, кровотечение.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Нагрузка по оси конечности 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Нагрузка по оси конечности безболезненна.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Нарушение подвижности сустава пострадавшей конечности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26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Профилактика острой лучевой болезни заключается в следующем: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1.Применение радиопротекторов, использование убежищ, проведение дезактивации.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Применение антибиотиков, гормональная терапия.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Использование препаратов неспецифической и специфической профилактики.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Проведение частичной санитарной обработки.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Назовите наиболее ПВОО (пожаровзрывоопасные объекты):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Деревообрабатывающие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Нефте-газоперерабатывающие предприятия.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Предприятия парфюмерной промышленности.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Автопарки.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3.Опишите симптомы отравления кислотой: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Назовите СДЯВ общеядовитого действия: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Хлор.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Карбофос.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Ацетон.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4. Фосген.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5.Мероприятия, проводимые во время эвакуации: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Ограничение нормы питьевой воды 3 литрами.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Выявление инфекционных больных, обеспечение средствами  индивидуального обеззараживания воды.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Ограничение передвижения в пределах временных пунктов сбора.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  Полная санитарная обработка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6. Промежутки между приёмами пищи у военнослужащего не должны превышать: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1. 7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2. 8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3. 6 часов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rStyle w:val="c0"/>
          <w:b/>
        </w:rPr>
      </w:pPr>
      <w:r w:rsidRPr="00C05AEA">
        <w:rPr>
          <w:b/>
          <w:color w:val="000000"/>
        </w:rPr>
        <w:t>7.</w:t>
      </w:r>
      <w:r w:rsidRPr="00C05AEA">
        <w:rPr>
          <w:rStyle w:val="c0"/>
          <w:b/>
        </w:rPr>
        <w:t>Строевую стойку отменяет команда: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а) «Заправиться!»;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б) «Вольно!»;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 xml:space="preserve"> в) «Разойдись!»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8.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симптомы гипертонического криза: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Спазматическое сокращение всех мышц, фибрилляция сердца,  паралич дыхательной мускулатуры.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Головная боль, головокружение, падение АД, повышение t тела.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 Резкий подъём АД, сильные головные боли, локализующиеся в области затылка, тахикардия, тошнота, рвота.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Одышка, клокочущее дыхание, цианоз губ и нос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27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1. Радиационные ожоги возникают в результате облучения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1. a</w:t>
        </w:r>
      </w:smartTag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b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3. g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3. g</w:t>
        </w:r>
      </w:smartTag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Инфракрасными  лучами.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2.Дайте определение «огненного смерча»: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Пожар, охватывающие  более 10 %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Пожар, охватывающие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Пожар, охватывающие  более 25%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Пожар, охватывающие 90% зданий.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3.Особенности действия нестойких, быстродействующих  СДЯВ: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В течение нескольких часов,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Одномоментное поражение большого количества людей с тяжелыми последствиями, быстрым течением интоксикации.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Сохранение действия после выхода из очага поражения.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Наличие большого времени для эвакуации населения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Опишите симптомы отравления щёлочью: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Головная боль, страх, слепота.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Очень резкая боль при глотании, рвота с кровью, шок.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Через стадию возбуждения потеря сознания, судороги, снижение рефлексов.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Головная боль, потеря сознания, остановка дыхательного центра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5.Время начала проведения противоэпидемиологических мероприятий при эвакуации населения: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После прибытия на места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Начинаются  в очаге катастроф и ЧС до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Начинаются после начала эвакуации.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Проводятся после возвращения из мест эвакуации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6.Неотложная помощь при обмороке: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ИВЛ, закрытый массаж сердца.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Ингаляция паров нашатырного спирта, п/к 1 мл 10% р-ра кофеина.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Срочно поместить в барокамеру.</w:t>
      </w:r>
    </w:p>
    <w:p w:rsidR="00965272" w:rsidRPr="00C05AEA" w:rsidRDefault="00965272" w:rsidP="00C05AEA">
      <w:pPr>
        <w:numPr>
          <w:ilvl w:val="1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Хлористый кальций, гормоны, 4% раствор соды внутривенно.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Назовите катастрофы, относящиеся к техногенным: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1.Резкая нехватка питьевой воды, войны, голод.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2.Железнодорожные, ДТП, авиакатастрофы, взрывы, выбросы СДЯВ.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3.Превышение ПДД вредных примесей в атмосфере.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4. Морозы, наводнения, сели, оползни, землетрясения, ураганы.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8.Квалифицированная медицинская помощь оказывается</w:t>
      </w: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Само- и взаимопомощь.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2. Средним медицинским работником.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Врачом общего профиля.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72" w:rsidRPr="00C05AEA" w:rsidRDefault="00965272" w:rsidP="00C05A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>28 вариант: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Дайте определение понятию санитарная обработка: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Дезинсекция, дератизация помещений.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Удаление пищевых отходов.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Удаление РВ, ОВ и микробов, с кожи, одежды и обуви.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Обеззараживание воздуха и воды в зоне дислокации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К ионизирующему излучению, относятся: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1. Световое излучение.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Звуковые волны.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C05AEA">
          <w:rPr>
            <w:rFonts w:ascii="Times New Roman" w:hAnsi="Times New Roman" w:cs="Times New Roman"/>
            <w:color w:val="000000"/>
            <w:sz w:val="24"/>
            <w:szCs w:val="24"/>
          </w:rPr>
          <w:t>3. a</w:t>
        </w:r>
      </w:smartTag>
      <w:r w:rsidRPr="00C05AEA">
        <w:rPr>
          <w:rFonts w:ascii="Times New Roman" w:hAnsi="Times New Roman" w:cs="Times New Roman"/>
          <w:color w:val="000000"/>
          <w:sz w:val="24"/>
          <w:szCs w:val="24"/>
        </w:rPr>
        <w:t>, b, g-лучи.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Ударная волна.</w:t>
      </w:r>
    </w:p>
    <w:p w:rsidR="00965272" w:rsidRPr="00C05AEA" w:rsidRDefault="00965272" w:rsidP="00C05A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C05AEA">
        <w:rPr>
          <w:rFonts w:ascii="Times New Roman" w:hAnsi="Times New Roman" w:cs="Times New Roman"/>
          <w:b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а)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есть, не пить, не курить; не поднимать пыль и не ставить вещи на землю;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б) периодически снимать средства индивидуальной защиты и отряхивать их от пыли; </w:t>
      </w:r>
    </w:p>
    <w:p w:rsidR="00965272" w:rsidRPr="00C05AEA" w:rsidRDefault="00965272" w:rsidP="00C05AE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в) двигаться по высокой траве и кустарнику, есть и пить только при ясной, безветренной погоде</w:t>
      </w:r>
    </w:p>
    <w:p w:rsidR="00965272" w:rsidRPr="00C05AEA" w:rsidRDefault="00965272" w:rsidP="00C05AEA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Интенсивность горения зависит от следующих факторов: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Приток кислорода, большое помещение.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Наличие достаточного количества горючего.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Достаточное количество горючего, приток кислорода.</w:t>
      </w:r>
    </w:p>
    <w:p w:rsidR="00965272" w:rsidRPr="00C05AEA" w:rsidRDefault="00965272" w:rsidP="00C05AEA">
      <w:pPr>
        <w:spacing w:after="0" w:line="240" w:lineRule="auto"/>
        <w:ind w:firstLine="52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 xml:space="preserve">4. Наличие источника зажигания, герметичное пространство. 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rPr>
          <w:b/>
        </w:rPr>
      </w:pPr>
      <w:r w:rsidRPr="00C05AEA">
        <w:rPr>
          <w:b/>
          <w:color w:val="000000"/>
        </w:rPr>
        <w:t>5.</w:t>
      </w:r>
      <w:r w:rsidRPr="00C05AEA">
        <w:rPr>
          <w:rStyle w:val="c0"/>
          <w:b/>
        </w:rPr>
        <w:t>Закончите фразу: «Расстояние между флангами называется…»: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а) шириной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</w:pPr>
      <w:r w:rsidRPr="00C05AEA">
        <w:rPr>
          <w:rStyle w:val="c0"/>
        </w:rPr>
        <w:t>б) глубиной строя;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rStyle w:val="c0"/>
        </w:rPr>
      </w:pPr>
      <w:r w:rsidRPr="00C05AEA">
        <w:rPr>
          <w:rStyle w:val="c0"/>
        </w:rPr>
        <w:t>в) размером строя.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Style w:val="c0"/>
          <w:rFonts w:ascii="Times New Roman" w:hAnsi="Times New Roman" w:cs="Times New Roman"/>
          <w:b/>
          <w:sz w:val="24"/>
          <w:szCs w:val="24"/>
        </w:rPr>
        <w:t xml:space="preserve">6.  </w:t>
      </w: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Дайте определение понятию «токсичность»: 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Способность вещества в течение нескольких часов вызывать появление тяжёлых признаков отравления.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Способность вещества растворяться в воде.</w:t>
      </w:r>
    </w:p>
    <w:p w:rsidR="00965272" w:rsidRPr="00C05AEA" w:rsidRDefault="00965272" w:rsidP="00C05AE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Содержание вещества в единице объёма.</w:t>
      </w:r>
    </w:p>
    <w:p w:rsidR="00965272" w:rsidRPr="00C05AEA" w:rsidRDefault="00965272" w:rsidP="00C05AEA">
      <w:pPr>
        <w:pStyle w:val="c1"/>
        <w:shd w:val="clear" w:color="auto" w:fill="FFFFFF"/>
        <w:spacing w:before="0" w:after="0"/>
        <w:ind w:firstLine="708"/>
        <w:rPr>
          <w:color w:val="000000"/>
        </w:rPr>
      </w:pPr>
      <w:r w:rsidRPr="00C05AEA">
        <w:rPr>
          <w:color w:val="000000"/>
        </w:rPr>
        <w:t>4. Способность вещества в малых дозах вызывать пат.  изменения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7. Неотложная помощь при отрыве  конечности: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Наложить тугую повязку.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Прижать артерию выше места повреждения и наложить жгут.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Немедленно шинировать поврежденную конечность, тугоебинтование.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4. Немедленно начать противошоковые мероприятия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Дайте определение БОВ – боевых отравляющих веществ: 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1. Ядовитые вещества, имеющие медленное воздействие на ЦНС.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2. Ядовитые вещества, способные выводить из строя и снижать боеспособность личного состава войск.</w:t>
      </w:r>
    </w:p>
    <w:p w:rsidR="00965272" w:rsidRPr="00C05AEA" w:rsidRDefault="00965272" w:rsidP="00C05A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AEA">
        <w:rPr>
          <w:rFonts w:ascii="Times New Roman" w:hAnsi="Times New Roman" w:cs="Times New Roman"/>
          <w:color w:val="000000"/>
          <w:sz w:val="24"/>
          <w:szCs w:val="24"/>
        </w:rPr>
        <w:t>3. Ядовитые вещества общеядовитого действия.</w:t>
      </w:r>
    </w:p>
    <w:p w:rsidR="00E02445" w:rsidRDefault="00E0244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Pr="00202215" w:rsidRDefault="00202215" w:rsidP="0020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2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источники:</w:t>
      </w:r>
    </w:p>
    <w:p w:rsidR="00202215" w:rsidRPr="00202215" w:rsidRDefault="00202215" w:rsidP="00202215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sz w:val="24"/>
          <w:szCs w:val="24"/>
        </w:rPr>
        <w:t>Безопасность жизнедеятельности [Текст]: учебник для студентов учреждений среднего профессионального образования. Э.А. Арустамов, Н.В. Косоляпова. – Издательство центр «Академия», 2010 – 176 с.</w:t>
      </w:r>
    </w:p>
    <w:p w:rsidR="00202215" w:rsidRPr="00202215" w:rsidRDefault="00202215" w:rsidP="00202215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sz w:val="24"/>
          <w:szCs w:val="24"/>
        </w:rPr>
        <w:t>Микрюков В.Ю. Безопасность жизнедеятельности [Текст]: Учебник. – М.: КНОРУС,2010.-288 с.</w:t>
      </w:r>
    </w:p>
    <w:p w:rsidR="00202215" w:rsidRPr="00202215" w:rsidRDefault="00202215" w:rsidP="0020221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Конституция Российской Федерации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[Текст], 2010.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Смирнов   А.Т. Основы военной службы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, Москва, </w:t>
      </w:r>
      <w:smartTag w:uri="urn:schemas-microsoft-com:office:smarttags" w:element="metricconverter">
        <w:smartTagPr>
          <w:attr w:name="ProductID" w:val="2001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2001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230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Федеральные законы «Об обороне», «О статусе военнослужащего», «О воинской обязанности и военной службе», «Об альтернативной гражданской службе».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Дзыбов М.М. Безопасность жизнедеятельности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Сборник документов,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690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Хван Т. А. Безопасность жизнедеятельности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: Учебник, Москва, </w:t>
      </w:r>
      <w:smartTag w:uri="urn:schemas-microsoft-com:office:smarttags" w:element="metricconverter">
        <w:smartTagPr>
          <w:attr w:name="ProductID" w:val="2002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2002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415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Девисилов В.А. Охрана труда: Учебник, Москва, </w:t>
      </w:r>
      <w:smartTag w:uri="urn:schemas-microsoft-com:office:smarttags" w:element="metricconverter">
        <w:smartTagPr>
          <w:attr w:name="ProductID" w:val="2005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2005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., 400 с. 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Общевоинские уставы Вооруженных Сил РФ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. – М.:Эксмо,2009.- 608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Сборник законов Российской Федерации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bCs/>
          <w:color w:val="000000"/>
          <w:sz w:val="24"/>
          <w:szCs w:val="24"/>
        </w:rPr>
        <w:t>.- М.:Эксмо, 2006. – 928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Куликов В.Ф. Военная психология и педагогика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: Учебное пособие,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240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Иванов А.Н, Защита Отечества - обязанность каждого гражданина </w:t>
      </w:r>
      <w:r w:rsidRPr="00202215">
        <w:rPr>
          <w:rFonts w:ascii="Times New Roman" w:hAnsi="Times New Roman" w:cs="Times New Roman"/>
          <w:bCs/>
          <w:sz w:val="24"/>
          <w:szCs w:val="24"/>
        </w:rPr>
        <w:t xml:space="preserve">[Текст]: 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78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Дроздов В.П. Вооруженные силы России </w:t>
      </w:r>
      <w:r w:rsidRPr="00202215">
        <w:rPr>
          <w:rFonts w:ascii="Times New Roman" w:hAnsi="Times New Roman" w:cs="Times New Roman"/>
          <w:bCs/>
          <w:sz w:val="24"/>
          <w:szCs w:val="24"/>
        </w:rPr>
        <w:t xml:space="preserve">[Текст]: 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80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Макеев В.В. На службе Отечеству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80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Яхновец С.Е. Верность воинскому долгу </w:t>
      </w:r>
      <w:r w:rsidRPr="00202215">
        <w:rPr>
          <w:rFonts w:ascii="Times New Roman" w:hAnsi="Times New Roman" w:cs="Times New Roman"/>
          <w:bCs/>
          <w:sz w:val="24"/>
          <w:szCs w:val="24"/>
        </w:rPr>
        <w:t>[Текст]:</w:t>
      </w:r>
      <w:r w:rsidRPr="0020221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202215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202215">
        <w:rPr>
          <w:rFonts w:ascii="Times New Roman" w:hAnsi="Times New Roman" w:cs="Times New Roman"/>
          <w:color w:val="000000"/>
          <w:sz w:val="24"/>
          <w:szCs w:val="24"/>
        </w:rPr>
        <w:t>., 88 с.</w:t>
      </w:r>
    </w:p>
    <w:p w:rsidR="00202215" w:rsidRPr="00202215" w:rsidRDefault="00202215" w:rsidP="00202215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5">
        <w:rPr>
          <w:rFonts w:ascii="Times New Roman" w:hAnsi="Times New Roman" w:cs="Times New Roman"/>
          <w:color w:val="000000"/>
          <w:sz w:val="24"/>
          <w:szCs w:val="24"/>
        </w:rPr>
        <w:t>Журнал «Основы безопасности жизни».</w:t>
      </w:r>
    </w:p>
    <w:p w:rsidR="00202215" w:rsidRPr="00202215" w:rsidRDefault="00202215" w:rsidP="00202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5" w:rsidRPr="00C05AEA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2215" w:rsidRPr="00C05AEA" w:rsidSect="002D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CD" w:rsidRDefault="00F14ACD">
      <w:pPr>
        <w:spacing w:after="0" w:line="240" w:lineRule="auto"/>
      </w:pPr>
      <w:r>
        <w:separator/>
      </w:r>
    </w:p>
  </w:endnote>
  <w:endnote w:type="continuationSeparator" w:id="1">
    <w:p w:rsidR="00F14ACD" w:rsidRDefault="00F1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33" w:rsidRDefault="00F07709" w:rsidP="00990A3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90A3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90A33" w:rsidRDefault="00990A33" w:rsidP="00990A3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33" w:rsidRDefault="00F07709" w:rsidP="00990A3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90A3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D7043">
      <w:rPr>
        <w:rStyle w:val="ad"/>
        <w:noProof/>
      </w:rPr>
      <w:t>4</w:t>
    </w:r>
    <w:r>
      <w:rPr>
        <w:rStyle w:val="ad"/>
      </w:rPr>
      <w:fldChar w:fldCharType="end"/>
    </w:r>
  </w:p>
  <w:p w:rsidR="00990A33" w:rsidRDefault="00990A33" w:rsidP="00990A3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CD" w:rsidRDefault="00F14ACD">
      <w:pPr>
        <w:spacing w:after="0" w:line="240" w:lineRule="auto"/>
      </w:pPr>
      <w:r>
        <w:separator/>
      </w:r>
    </w:p>
  </w:footnote>
  <w:footnote w:type="continuationSeparator" w:id="1">
    <w:p w:rsidR="00F14ACD" w:rsidRDefault="00F14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F34"/>
    <w:multiLevelType w:val="multilevel"/>
    <w:tmpl w:val="EFDE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1410E"/>
    <w:multiLevelType w:val="multilevel"/>
    <w:tmpl w:val="37D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56EAC"/>
    <w:multiLevelType w:val="multilevel"/>
    <w:tmpl w:val="2FF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233A3"/>
    <w:multiLevelType w:val="hybridMultilevel"/>
    <w:tmpl w:val="6CB4D578"/>
    <w:lvl w:ilvl="0" w:tplc="69D6A520">
      <w:start w:val="1"/>
      <w:numFmt w:val="decimal"/>
      <w:lvlText w:val="%1."/>
      <w:lvlJc w:val="left"/>
      <w:pPr>
        <w:tabs>
          <w:tab w:val="num" w:pos="927"/>
        </w:tabs>
        <w:ind w:left="41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715A44"/>
    <w:multiLevelType w:val="hybridMultilevel"/>
    <w:tmpl w:val="7D34B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7605E"/>
    <w:multiLevelType w:val="multilevel"/>
    <w:tmpl w:val="93A0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1375F"/>
    <w:multiLevelType w:val="multilevel"/>
    <w:tmpl w:val="DBB2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31A15"/>
    <w:multiLevelType w:val="hybridMultilevel"/>
    <w:tmpl w:val="7E96BD5C"/>
    <w:lvl w:ilvl="0" w:tplc="C7F0C5C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C720172"/>
    <w:multiLevelType w:val="multilevel"/>
    <w:tmpl w:val="40B4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D3A48"/>
    <w:multiLevelType w:val="hybridMultilevel"/>
    <w:tmpl w:val="5800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163F2"/>
    <w:multiLevelType w:val="multilevel"/>
    <w:tmpl w:val="9D149C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124" w:hanging="9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78" w:hanging="9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2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72" w:hanging="2160"/>
      </w:pPr>
      <w:rPr>
        <w:rFonts w:hint="default"/>
        <w:b/>
      </w:rPr>
    </w:lvl>
  </w:abstractNum>
  <w:abstractNum w:abstractNumId="12">
    <w:nsid w:val="2F6D3524"/>
    <w:multiLevelType w:val="multilevel"/>
    <w:tmpl w:val="BFB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DF793E"/>
    <w:multiLevelType w:val="multilevel"/>
    <w:tmpl w:val="117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F2AC3"/>
    <w:multiLevelType w:val="multilevel"/>
    <w:tmpl w:val="68C4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65FC8"/>
    <w:multiLevelType w:val="multilevel"/>
    <w:tmpl w:val="81A4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06B25"/>
    <w:multiLevelType w:val="hybridMultilevel"/>
    <w:tmpl w:val="5F48D8C2"/>
    <w:lvl w:ilvl="0" w:tplc="3214A2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32C2944"/>
    <w:multiLevelType w:val="multilevel"/>
    <w:tmpl w:val="819C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694DDD"/>
    <w:multiLevelType w:val="hybridMultilevel"/>
    <w:tmpl w:val="96CC95A8"/>
    <w:lvl w:ilvl="0" w:tplc="F75E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2C096">
      <w:numFmt w:val="none"/>
      <w:lvlText w:val=""/>
      <w:lvlJc w:val="left"/>
      <w:pPr>
        <w:tabs>
          <w:tab w:val="num" w:pos="360"/>
        </w:tabs>
      </w:pPr>
    </w:lvl>
    <w:lvl w:ilvl="2" w:tplc="B5CE3772">
      <w:numFmt w:val="none"/>
      <w:lvlText w:val=""/>
      <w:lvlJc w:val="left"/>
      <w:pPr>
        <w:tabs>
          <w:tab w:val="num" w:pos="360"/>
        </w:tabs>
      </w:pPr>
    </w:lvl>
    <w:lvl w:ilvl="3" w:tplc="72C4401E">
      <w:numFmt w:val="none"/>
      <w:lvlText w:val=""/>
      <w:lvlJc w:val="left"/>
      <w:pPr>
        <w:tabs>
          <w:tab w:val="num" w:pos="360"/>
        </w:tabs>
      </w:pPr>
    </w:lvl>
    <w:lvl w:ilvl="4" w:tplc="245C5212">
      <w:numFmt w:val="none"/>
      <w:lvlText w:val=""/>
      <w:lvlJc w:val="left"/>
      <w:pPr>
        <w:tabs>
          <w:tab w:val="num" w:pos="360"/>
        </w:tabs>
      </w:pPr>
    </w:lvl>
    <w:lvl w:ilvl="5" w:tplc="D6DC53F0">
      <w:numFmt w:val="none"/>
      <w:lvlText w:val=""/>
      <w:lvlJc w:val="left"/>
      <w:pPr>
        <w:tabs>
          <w:tab w:val="num" w:pos="360"/>
        </w:tabs>
      </w:pPr>
    </w:lvl>
    <w:lvl w:ilvl="6" w:tplc="7F52E0C6">
      <w:numFmt w:val="none"/>
      <w:lvlText w:val=""/>
      <w:lvlJc w:val="left"/>
      <w:pPr>
        <w:tabs>
          <w:tab w:val="num" w:pos="360"/>
        </w:tabs>
      </w:pPr>
    </w:lvl>
    <w:lvl w:ilvl="7" w:tplc="8A06B212">
      <w:numFmt w:val="none"/>
      <w:lvlText w:val=""/>
      <w:lvlJc w:val="left"/>
      <w:pPr>
        <w:tabs>
          <w:tab w:val="num" w:pos="360"/>
        </w:tabs>
      </w:pPr>
    </w:lvl>
    <w:lvl w:ilvl="8" w:tplc="EF949A4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F8E50C5"/>
    <w:multiLevelType w:val="multilevel"/>
    <w:tmpl w:val="BDF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AD661C"/>
    <w:multiLevelType w:val="multilevel"/>
    <w:tmpl w:val="18D6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04570"/>
    <w:multiLevelType w:val="multilevel"/>
    <w:tmpl w:val="3358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4515E7"/>
    <w:multiLevelType w:val="multilevel"/>
    <w:tmpl w:val="7FC2BB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E7B81"/>
    <w:multiLevelType w:val="hybridMultilevel"/>
    <w:tmpl w:val="6732786E"/>
    <w:lvl w:ilvl="0" w:tplc="A38A841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46C2CC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0126349"/>
    <w:multiLevelType w:val="multilevel"/>
    <w:tmpl w:val="6256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20D62"/>
    <w:multiLevelType w:val="hybridMultilevel"/>
    <w:tmpl w:val="7C58A434"/>
    <w:lvl w:ilvl="0" w:tplc="0E46D8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100D3"/>
    <w:multiLevelType w:val="hybridMultilevel"/>
    <w:tmpl w:val="257ECC92"/>
    <w:lvl w:ilvl="0" w:tplc="C82E25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077FA7"/>
    <w:multiLevelType w:val="multilevel"/>
    <w:tmpl w:val="C8AA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B00841"/>
    <w:multiLevelType w:val="hybridMultilevel"/>
    <w:tmpl w:val="3876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31EA7"/>
    <w:multiLevelType w:val="multilevel"/>
    <w:tmpl w:val="228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53371"/>
    <w:multiLevelType w:val="hybridMultilevel"/>
    <w:tmpl w:val="FC18CB94"/>
    <w:lvl w:ilvl="0" w:tplc="B51A2FA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7485151"/>
    <w:multiLevelType w:val="hybridMultilevel"/>
    <w:tmpl w:val="8F22A23A"/>
    <w:lvl w:ilvl="0" w:tplc="0E46D816">
      <w:start w:val="1"/>
      <w:numFmt w:val="decimal"/>
      <w:lvlText w:val="%1."/>
      <w:lvlJc w:val="left"/>
      <w:pPr>
        <w:ind w:left="16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DF61F1B"/>
    <w:multiLevelType w:val="hybridMultilevel"/>
    <w:tmpl w:val="0FE6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B5923"/>
    <w:multiLevelType w:val="multilevel"/>
    <w:tmpl w:val="AC4E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1"/>
  </w:num>
  <w:num w:numId="3">
    <w:abstractNumId w:val="3"/>
  </w:num>
  <w:num w:numId="4">
    <w:abstractNumId w:val="25"/>
  </w:num>
  <w:num w:numId="5">
    <w:abstractNumId w:val="32"/>
  </w:num>
  <w:num w:numId="6">
    <w:abstractNumId w:val="18"/>
  </w:num>
  <w:num w:numId="7">
    <w:abstractNumId w:val="22"/>
  </w:num>
  <w:num w:numId="8">
    <w:abstractNumId w:val="1"/>
  </w:num>
  <w:num w:numId="9">
    <w:abstractNumId w:val="23"/>
  </w:num>
  <w:num w:numId="10">
    <w:abstractNumId w:val="16"/>
  </w:num>
  <w:num w:numId="11">
    <w:abstractNumId w:val="31"/>
  </w:num>
  <w:num w:numId="12">
    <w:abstractNumId w:val="8"/>
  </w:num>
  <w:num w:numId="13">
    <w:abstractNumId w:val="4"/>
  </w:num>
  <w:num w:numId="14">
    <w:abstractNumId w:val="26"/>
  </w:num>
  <w:num w:numId="15">
    <w:abstractNumId w:val="19"/>
  </w:num>
  <w:num w:numId="16">
    <w:abstractNumId w:val="9"/>
  </w:num>
  <w:num w:numId="17">
    <w:abstractNumId w:val="21"/>
  </w:num>
  <w:num w:numId="18">
    <w:abstractNumId w:val="34"/>
  </w:num>
  <w:num w:numId="19">
    <w:abstractNumId w:val="12"/>
  </w:num>
  <w:num w:numId="20">
    <w:abstractNumId w:val="2"/>
  </w:num>
  <w:num w:numId="21">
    <w:abstractNumId w:val="6"/>
  </w:num>
  <w:num w:numId="22">
    <w:abstractNumId w:val="29"/>
  </w:num>
  <w:num w:numId="23">
    <w:abstractNumId w:val="14"/>
  </w:num>
  <w:num w:numId="24">
    <w:abstractNumId w:val="7"/>
  </w:num>
  <w:num w:numId="25">
    <w:abstractNumId w:val="0"/>
  </w:num>
  <w:num w:numId="26">
    <w:abstractNumId w:val="17"/>
  </w:num>
  <w:num w:numId="27">
    <w:abstractNumId w:val="27"/>
  </w:num>
  <w:num w:numId="28">
    <w:abstractNumId w:val="15"/>
  </w:num>
  <w:num w:numId="29">
    <w:abstractNumId w:val="13"/>
  </w:num>
  <w:num w:numId="30">
    <w:abstractNumId w:val="20"/>
  </w:num>
  <w:num w:numId="31">
    <w:abstractNumId w:val="24"/>
  </w:num>
  <w:num w:numId="32">
    <w:abstractNumId w:val="30"/>
  </w:num>
  <w:num w:numId="33">
    <w:abstractNumId w:val="5"/>
  </w:num>
  <w:num w:numId="34">
    <w:abstractNumId w:val="33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272"/>
    <w:rsid w:val="00067368"/>
    <w:rsid w:val="0018406D"/>
    <w:rsid w:val="00202215"/>
    <w:rsid w:val="002D18DD"/>
    <w:rsid w:val="005D7043"/>
    <w:rsid w:val="0066730B"/>
    <w:rsid w:val="00965272"/>
    <w:rsid w:val="00990A33"/>
    <w:rsid w:val="009B4ACE"/>
    <w:rsid w:val="00AE3F95"/>
    <w:rsid w:val="00C05AEA"/>
    <w:rsid w:val="00D643DB"/>
    <w:rsid w:val="00DA17CB"/>
    <w:rsid w:val="00E02445"/>
    <w:rsid w:val="00F07709"/>
    <w:rsid w:val="00F1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DD"/>
  </w:style>
  <w:style w:type="paragraph" w:styleId="10">
    <w:name w:val="heading 1"/>
    <w:basedOn w:val="a"/>
    <w:next w:val="a"/>
    <w:link w:val="11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C05AEA"/>
    <w:pPr>
      <w:numPr>
        <w:numId w:val="33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semiHidden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990A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ialaw.ru/laws/russian_laws/txt/25.htm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9" Type="http://schemas.openxmlformats.org/officeDocument/2006/relationships/image" Target="media/image22.jpeg"/><Relationship Id="rId21" Type="http://schemas.openxmlformats.org/officeDocument/2006/relationships/image" Target="media/image4.jpeg"/><Relationship Id="rId34" Type="http://schemas.openxmlformats.org/officeDocument/2006/relationships/image" Target="media/image17.jpeg"/><Relationship Id="rId42" Type="http://schemas.openxmlformats.org/officeDocument/2006/relationships/image" Target="media/image25.jpeg"/><Relationship Id="rId47" Type="http://schemas.openxmlformats.org/officeDocument/2006/relationships/image" Target="media/image30.jpeg"/><Relationship Id="rId50" Type="http://schemas.openxmlformats.org/officeDocument/2006/relationships/image" Target="media/image33.jpe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amospas.ru/hotel" TargetMode="External"/><Relationship Id="rId17" Type="http://schemas.openxmlformats.org/officeDocument/2006/relationships/hyperlink" Target="http://www.bppkland.ru/catalog1071194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46" Type="http://schemas.openxmlformats.org/officeDocument/2006/relationships/image" Target="media/image29.jpeg"/><Relationship Id="rId2" Type="http://schemas.openxmlformats.org/officeDocument/2006/relationships/numbering" Target="numbering.xml"/><Relationship Id="rId16" Type="http://schemas.openxmlformats.org/officeDocument/2006/relationships/hyperlink" Target="http://www.obzh.ru/pre/%20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41" Type="http://schemas.openxmlformats.org/officeDocument/2006/relationships/image" Target="media/image24.jpeg"/><Relationship Id="rId54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kps.bsu.edu.ru/sour&#1089;e/methodsluzva/obg4.doc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45" Type="http://schemas.openxmlformats.org/officeDocument/2006/relationships/image" Target="media/image28.jpeg"/><Relationship Id="rId53" Type="http://schemas.openxmlformats.org/officeDocument/2006/relationships/image" Target="media/image36.jpeg"/><Relationship Id="rId5" Type="http://schemas.openxmlformats.org/officeDocument/2006/relationships/webSettings" Target="webSettings.xml"/><Relationship Id="rId15" Type="http://schemas.openxmlformats.org/officeDocument/2006/relationships/hyperlink" Target="http://www.nntu.sci-nnov.ru/RUS/otd_sl/gochs/gov_resolution/resolution7/resolution7.htm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49" Type="http://schemas.openxmlformats.org/officeDocument/2006/relationships/image" Target="media/image32.jpeg"/><Relationship Id="rId57" Type="http://schemas.microsoft.com/office/2007/relationships/stylesWithEffects" Target="stylesWithEffects.xml"/><Relationship Id="rId10" Type="http://schemas.openxmlformats.org/officeDocument/2006/relationships/hyperlink" Target="http://www.theobg.by.ru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4" Type="http://schemas.openxmlformats.org/officeDocument/2006/relationships/image" Target="media/image27.jpeg"/><Relationship Id="rId52" Type="http://schemas.openxmlformats.org/officeDocument/2006/relationships/image" Target="media/image35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5ka.ru/9/20322/1.html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43" Type="http://schemas.openxmlformats.org/officeDocument/2006/relationships/image" Target="media/image26.jpeg"/><Relationship Id="rId48" Type="http://schemas.openxmlformats.org/officeDocument/2006/relationships/image" Target="media/image31.jpeg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34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E138-8E30-4B80-8280-5247A377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13401</Words>
  <Characters>76387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Таьяна</cp:lastModifiedBy>
  <cp:revision>5</cp:revision>
  <cp:lastPrinted>2015-11-25T11:03:00Z</cp:lastPrinted>
  <dcterms:created xsi:type="dcterms:W3CDTF">2015-11-25T09:53:00Z</dcterms:created>
  <dcterms:modified xsi:type="dcterms:W3CDTF">2015-11-25T11:05:00Z</dcterms:modified>
</cp:coreProperties>
</file>